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3277" w:firstLine="0"/>
        <w:rPr>
          <w:sz w:val="20"/>
          <w:szCs w:val="20"/>
        </w:rPr>
      </w:pPr>
      <w:r>
        <w:rPr>
          <w:sz w:val="20"/>
          <w:szCs w:val="20"/>
        </w:rPr>
        <w:drawing xmlns:a="http://schemas.openxmlformats.org/drawingml/2006/main">
          <wp:inline distT="0" distB="0" distL="0" distR="0">
            <wp:extent cx="1997233" cy="864107"/>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4">
                      <a:extLst/>
                    </a:blip>
                    <a:stretch>
                      <a:fillRect/>
                    </a:stretch>
                  </pic:blipFill>
                  <pic:spPr>
                    <a:xfrm>
                      <a:off x="0" y="0"/>
                      <a:ext cx="1997233" cy="864107"/>
                    </a:xfrm>
                    <a:prstGeom prst="rect">
                      <a:avLst/>
                    </a:prstGeom>
                    <a:ln w="12700" cap="flat">
                      <a:noFill/>
                      <a:miter lim="400000"/>
                    </a:ln>
                    <a:effectLst/>
                  </pic:spPr>
                </pic:pic>
              </a:graphicData>
            </a:graphic>
          </wp:inline>
        </w:drawing>
      </w:r>
    </w:p>
    <w:p>
      <w:pPr>
        <w:pStyle w:val="Body Text"/>
        <w:spacing w:before="10"/>
        <w:rPr>
          <w:rStyle w:val="None A"/>
          <w:sz w:val="16"/>
          <w:szCs w:val="16"/>
        </w:rPr>
      </w:pPr>
    </w:p>
    <w:p>
      <w:pPr>
        <w:pStyle w:val="Title"/>
      </w:pPr>
      <w:r>
        <w:rPr>
          <w:rStyle w:val="None A"/>
          <w:rtl w:val="0"/>
          <w:lang w:val="en-US"/>
        </w:rPr>
        <w:t>Architectural</w:t>
      </w:r>
      <w:r>
        <w:rPr>
          <w:spacing w:val="-17"/>
          <w:rtl w:val="0"/>
          <w:lang w:val="en-US"/>
        </w:rPr>
        <w:t xml:space="preserve"> </w:t>
      </w:r>
      <w:r>
        <w:rPr>
          <w:rStyle w:val="None A"/>
          <w:rtl w:val="0"/>
          <w:lang w:val="en-US"/>
        </w:rPr>
        <w:t>Review</w:t>
      </w:r>
      <w:r>
        <w:rPr>
          <w:spacing w:val="-8"/>
          <w:rtl w:val="0"/>
          <w:lang w:val="en-US"/>
        </w:rPr>
        <w:t xml:space="preserve"> </w:t>
      </w:r>
      <w:r>
        <w:rPr>
          <w:spacing w:val="-2"/>
          <w:rtl w:val="0"/>
          <w:lang w:val="en-US"/>
        </w:rPr>
        <w:t>Procedures</w:t>
      </w:r>
    </w:p>
    <w:p>
      <w:pPr>
        <w:pStyle w:val="Body Text"/>
        <w:spacing w:before="1"/>
        <w:rPr>
          <w:b w:val="1"/>
          <w:bCs w:val="1"/>
          <w:sz w:val="35"/>
          <w:szCs w:val="35"/>
        </w:rPr>
      </w:pPr>
    </w:p>
    <w:p>
      <w:pPr>
        <w:pStyle w:val="Body A"/>
        <w:widowControl w:val="1"/>
        <w:spacing w:line="259" w:lineRule="auto"/>
        <w:rPr>
          <w:sz w:val="24"/>
          <w:szCs w:val="24"/>
          <w14:textOutline w14:w="12700" w14:cap="flat">
            <w14:noFill/>
            <w14:miter w14:lim="400000"/>
          </w14:textOutline>
        </w:rPr>
      </w:pPr>
      <w:r>
        <w:rPr>
          <w:sz w:val="24"/>
          <w:szCs w:val="24"/>
          <w:rtl w:val="0"/>
          <w:lang w:val="en-US"/>
          <w14:textOutline w14:w="12700" w14:cap="flat">
            <w14:noFill/>
            <w14:miter w14:lim="400000"/>
          </w14:textOutline>
        </w:rPr>
        <w:t xml:space="preserve">The function, scope, and actions of the Architectural Review Board (ARB) are authorized by the </w:t>
      </w:r>
    </w:p>
    <w:p>
      <w:pPr>
        <w:pStyle w:val="Body A"/>
        <w:widowControl w:val="1"/>
        <w:spacing w:after="3" w:line="248" w:lineRule="auto"/>
        <w:ind w:left="10" w:right="11" w:hanging="10"/>
        <w:rPr>
          <w:sz w:val="24"/>
          <w:szCs w:val="24"/>
          <w14:textOutline w14:w="12700" w14:cap="flat">
            <w14:noFill/>
            <w14:miter w14:lim="400000"/>
          </w14:textOutline>
        </w:rPr>
      </w:pPr>
      <w:r>
        <w:rPr>
          <w:sz w:val="24"/>
          <w:szCs w:val="24"/>
          <w:rtl w:val="0"/>
          <w:lang w:val="en-US"/>
          <w14:textOutline w14:w="12700" w14:cap="flat">
            <w14:noFill/>
            <w14:miter w14:lim="400000"/>
          </w14:textOutline>
        </w:rPr>
        <w:t xml:space="preserve">FOAI Board of Directors and governed by the FOAI Architectural Guidelines that are informed by the FOAI </w:t>
      </w:r>
      <w:r>
        <w:rPr>
          <w:i w:val="1"/>
          <w:iCs w:val="1"/>
          <w:sz w:val="24"/>
          <w:szCs w:val="24"/>
          <w:rtl w:val="0"/>
          <w:lang w:val="en-US"/>
          <w14:textOutline w14:w="12700" w14:cap="flat">
            <w14:noFill/>
            <w14:miter w14:lim="400000"/>
          </w14:textOutline>
        </w:rPr>
        <w:t xml:space="preserve">Declaration of Covenants, Conditions, Restrictions, and Easements </w:t>
      </w:r>
      <w:r>
        <w:rPr>
          <w:sz w:val="24"/>
          <w:szCs w:val="24"/>
          <w:rtl w:val="0"/>
          <w:lang w:val="en-US"/>
          <w14:textOutline w14:w="12700" w14:cap="flat">
            <w14:noFill/>
            <w14:miter w14:lim="400000"/>
          </w14:textOutline>
        </w:rPr>
        <w:t>(</w:t>
      </w:r>
      <w:r>
        <w:rPr>
          <w:rFonts w:ascii="Arial Unicode MS" w:hAnsi="Arial Unicode MS" w:hint="default"/>
          <w:sz w:val="24"/>
          <w:szCs w:val="24"/>
          <w:rtl w:val="1"/>
          <w:lang w:val="ar-SA" w:bidi="ar-SA"/>
          <w14:textOutline w14:w="12700" w14:cap="flat">
            <w14:noFill/>
            <w14:miter w14:lim="400000"/>
          </w14:textOutline>
        </w:rPr>
        <w:t>“</w:t>
      </w:r>
      <w:r>
        <w:rPr>
          <w:sz w:val="24"/>
          <w:szCs w:val="24"/>
          <w:rtl w:val="0"/>
          <w:lang w:val="en-US"/>
          <w14:textOutline w14:w="12700" w14:cap="flat">
            <w14:noFill/>
            <w14:miter w14:lim="400000"/>
          </w14:textOutline>
        </w:rPr>
        <w:t>Declaration</w:t>
      </w:r>
      <w:r>
        <w:rPr>
          <w:sz w:val="24"/>
          <w:szCs w:val="24"/>
          <w:rtl w:val="0"/>
          <w:lang w:val="en-US"/>
          <w14:textOutline w14:w="12700" w14:cap="flat">
            <w14:noFill/>
            <w14:miter w14:lim="400000"/>
          </w14:textOutline>
        </w:rPr>
        <w:t>”</w:t>
      </w:r>
      <w:r>
        <w:rPr>
          <w:sz w:val="24"/>
          <w:szCs w:val="24"/>
          <w:rtl w:val="0"/>
          <w:lang w:val="en-US"/>
          <w14:textOutline w14:w="12700" w14:cap="flat">
            <w14:noFill/>
            <w14:miter w14:lim="400000"/>
          </w14:textOutline>
        </w:rPr>
        <w:t xml:space="preserve">) Article I, Section 1, Article VII, Section 2.a.iii, and Articles VIII and IX in their entirety; the </w:t>
      </w:r>
      <w:r>
        <w:rPr>
          <w:i w:val="1"/>
          <w:iCs w:val="1"/>
          <w:sz w:val="24"/>
          <w:szCs w:val="24"/>
          <w:rtl w:val="0"/>
          <w:lang w:val="en-US"/>
          <w14:textOutline w14:w="12700" w14:cap="flat">
            <w14:noFill/>
            <w14:miter w14:lim="400000"/>
          </w14:textOutline>
        </w:rPr>
        <w:t xml:space="preserve">Articles of </w:t>
      </w:r>
      <w:r>
        <w:rPr>
          <w:sz w:val="24"/>
          <w:szCs w:val="24"/>
          <w:rtl w:val="0"/>
          <w:lang w:val="en-US"/>
          <w14:textOutline w14:w="12700" w14:cap="flat">
            <w14:noFill/>
            <w14:miter w14:lim="400000"/>
          </w14:textOutline>
        </w:rPr>
        <w:t xml:space="preserve">Incorporation, Article IV, Section b; and the </w:t>
      </w:r>
      <w:r>
        <w:rPr>
          <w:i w:val="1"/>
          <w:iCs w:val="1"/>
          <w:sz w:val="24"/>
          <w:szCs w:val="24"/>
          <w:rtl w:val="0"/>
          <w:lang w:val="en-US"/>
          <w14:textOutline w14:w="12700" w14:cap="flat">
            <w14:noFill/>
            <w14:miter w14:lim="400000"/>
          </w14:textOutline>
        </w:rPr>
        <w:t xml:space="preserve">Bylaws of Fontana Homeowners Association, Inc. </w:t>
      </w:r>
      <w:r>
        <w:rPr>
          <w:sz w:val="24"/>
          <w:szCs w:val="24"/>
          <w:rtl w:val="0"/>
          <w:lang w:val="en-US"/>
          <w14:textOutline w14:w="12700" w14:cap="flat">
            <w14:noFill/>
            <w14:miter w14:lim="400000"/>
          </w14:textOutline>
        </w:rPr>
        <w:t>(</w:t>
      </w:r>
      <w:r>
        <w:rPr>
          <w:rFonts w:ascii="Arial Unicode MS" w:hAnsi="Arial Unicode MS" w:hint="default"/>
          <w:sz w:val="24"/>
          <w:szCs w:val="24"/>
          <w:rtl w:val="1"/>
          <w:lang w:val="ar-SA" w:bidi="ar-SA"/>
          <w14:textOutline w14:w="12700" w14:cap="flat">
            <w14:noFill/>
            <w14:miter w14:lim="400000"/>
          </w14:textOutline>
        </w:rPr>
        <w:t>“</w:t>
      </w:r>
      <w:r>
        <w:rPr>
          <w:sz w:val="24"/>
          <w:szCs w:val="24"/>
          <w:rtl w:val="0"/>
          <w:lang w:val="en-US"/>
          <w14:textOutline w14:w="12700" w14:cap="flat">
            <w14:noFill/>
            <w14:miter w14:lim="400000"/>
          </w14:textOutline>
        </w:rPr>
        <w:t>Bylaws</w:t>
      </w:r>
      <w:r>
        <w:rPr>
          <w:sz w:val="24"/>
          <w:szCs w:val="24"/>
          <w:rtl w:val="0"/>
          <w:lang w:val="en-US"/>
          <w14:textOutline w14:w="12700" w14:cap="flat">
            <w14:noFill/>
            <w14:miter w14:lim="400000"/>
          </w14:textOutline>
        </w:rPr>
        <w:t>”</w:t>
      </w:r>
      <w:r>
        <w:rPr>
          <w:sz w:val="24"/>
          <w:szCs w:val="24"/>
          <w:rtl w:val="0"/>
          <w:lang w:val="en-US"/>
          <w14:textOutline w14:w="12700" w14:cap="flat">
            <w14:noFill/>
            <w14:miter w14:lim="400000"/>
          </w14:textOutline>
        </w:rPr>
        <w:t>), Article VIII in its entirety</w:t>
      </w:r>
      <w:r>
        <w:rPr>
          <w:i w:val="1"/>
          <w:iCs w:val="1"/>
          <w:sz w:val="24"/>
          <w:szCs w:val="24"/>
          <w:rtl w:val="0"/>
          <w:lang w:val="en-US"/>
          <w14:textOutline w14:w="12700" w14:cap="flat">
            <w14:noFill/>
            <w14:miter w14:lim="400000"/>
          </w14:textOutline>
        </w:rPr>
        <w:t xml:space="preserve">.  </w:t>
      </w:r>
    </w:p>
    <w:p>
      <w:pPr>
        <w:pStyle w:val="Body Text"/>
        <w:spacing w:before="1"/>
      </w:pPr>
    </w:p>
    <w:p>
      <w:pPr>
        <w:pStyle w:val="Body Text"/>
        <w:ind w:left="2298" w:right="2307" w:firstLine="0"/>
        <w:jc w:val="center"/>
      </w:pPr>
      <w:r>
        <w:rPr>
          <w:spacing w:val="0"/>
          <w:rtl w:val="0"/>
          <w:lang w:val="en-US"/>
        </w:rPr>
        <w:t>WORKFLOW</w:t>
      </w:r>
    </w:p>
    <w:p>
      <w:pPr>
        <w:pStyle w:val="Body Text"/>
        <w:spacing w:before="8"/>
      </w:pPr>
    </w:p>
    <w:tbl>
      <w:tblPr>
        <w:tblW w:w="9500" w:type="dxa"/>
        <w:jc w:val="left"/>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3"/>
        <w:gridCol w:w="6315"/>
        <w:gridCol w:w="2512"/>
      </w:tblGrid>
      <w:tr>
        <w:tblPrEx>
          <w:shd w:val="clear" w:color="auto" w:fill="ced7e7"/>
        </w:tblPrEx>
        <w:trPr>
          <w:trHeight w:val="536"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78"/>
              <w:bottom w:type="dxa" w:w="80"/>
              <w:right w:type="dxa" w:w="167"/>
            </w:tcMar>
            <w:vAlign w:val="top"/>
          </w:tcPr>
          <w:p>
            <w:pPr>
              <w:pStyle w:val="Table Paragraph"/>
              <w:spacing w:line="258" w:lineRule="exact"/>
              <w:ind w:left="98" w:right="87" w:firstLine="0"/>
              <w:jc w:val="center"/>
            </w:pPr>
            <w:r>
              <w:rPr>
                <w:b w:val="1"/>
                <w:bCs w:val="1"/>
                <w:spacing w:val="-4"/>
                <w:sz w:val="24"/>
                <w:szCs w:val="24"/>
                <w:shd w:val="nil" w:color="auto" w:fill="auto"/>
                <w:rtl w:val="0"/>
                <w:lang w:val="en-US"/>
              </w:rPr>
              <w:t>Step</w:t>
            </w:r>
          </w:p>
        </w:tc>
        <w:tc>
          <w:tcPr>
            <w:tcW w:type="dxa" w:w="6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586"/>
              <w:bottom w:type="dxa" w:w="80"/>
              <w:right w:type="dxa" w:w="80"/>
            </w:tcMar>
            <w:vAlign w:val="top"/>
          </w:tcPr>
          <w:p>
            <w:pPr>
              <w:pStyle w:val="Table Paragraph"/>
              <w:spacing w:line="258" w:lineRule="exact"/>
              <w:ind w:left="1506" w:firstLine="0"/>
            </w:pPr>
            <w:r>
              <w:rPr>
                <w:b w:val="1"/>
                <w:bCs w:val="1"/>
                <w:sz w:val="24"/>
                <w:szCs w:val="24"/>
                <w:shd w:val="nil" w:color="auto" w:fill="auto"/>
                <w:rtl w:val="0"/>
                <w:lang w:val="en-US"/>
              </w:rPr>
              <w:t>Architectural</w:t>
            </w:r>
            <w:r>
              <w:rPr>
                <w:b w:val="1"/>
                <w:bCs w:val="1"/>
                <w:spacing w:val="-15"/>
                <w:sz w:val="24"/>
                <w:szCs w:val="24"/>
                <w:shd w:val="nil" w:color="auto" w:fill="auto"/>
                <w:rtl w:val="0"/>
                <w:lang w:val="en-US"/>
              </w:rPr>
              <w:t xml:space="preserve"> </w:t>
            </w:r>
            <w:r>
              <w:rPr>
                <w:b w:val="1"/>
                <w:bCs w:val="1"/>
                <w:sz w:val="24"/>
                <w:szCs w:val="24"/>
                <w:shd w:val="nil" w:color="auto" w:fill="auto"/>
                <w:rtl w:val="0"/>
                <w:lang w:val="en-US"/>
              </w:rPr>
              <w:t>Review</w:t>
            </w:r>
            <w:r>
              <w:rPr>
                <w:b w:val="1"/>
                <w:bCs w:val="1"/>
                <w:spacing w:val="-12"/>
                <w:sz w:val="24"/>
                <w:szCs w:val="24"/>
                <w:shd w:val="nil" w:color="auto" w:fill="auto"/>
                <w:rtl w:val="0"/>
                <w:lang w:val="en-US"/>
              </w:rPr>
              <w:t xml:space="preserve"> </w:t>
            </w:r>
            <w:r>
              <w:rPr>
                <w:b w:val="1"/>
                <w:bCs w:val="1"/>
                <w:spacing w:val="-2"/>
                <w:sz w:val="24"/>
                <w:szCs w:val="24"/>
                <w:shd w:val="nil" w:color="auto" w:fill="auto"/>
                <w:rtl w:val="0"/>
                <w:lang w:val="en-US"/>
              </w:rPr>
              <w:t>Workflow</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01"/>
              <w:bottom w:type="dxa" w:w="80"/>
              <w:right w:type="dxa" w:w="397"/>
            </w:tcMar>
            <w:vAlign w:val="top"/>
          </w:tcPr>
          <w:p>
            <w:pPr>
              <w:pStyle w:val="Table Paragraph"/>
              <w:spacing w:line="258" w:lineRule="exact"/>
              <w:ind w:left="321" w:right="317" w:firstLine="0"/>
              <w:jc w:val="center"/>
            </w:pPr>
            <w:r>
              <w:rPr>
                <w:b w:val="1"/>
                <w:bCs w:val="1"/>
                <w:spacing w:val="-2"/>
                <w:sz w:val="24"/>
                <w:szCs w:val="24"/>
                <w:shd w:val="nil" w:color="auto" w:fill="auto"/>
                <w:rtl w:val="0"/>
                <w:lang w:val="en-US"/>
              </w:rPr>
              <w:t>Responsible</w:t>
            </w:r>
            <w:r>
              <w:rPr>
                <w:b w:val="1"/>
                <w:bCs w:val="1"/>
                <w:spacing w:val="5"/>
                <w:sz w:val="24"/>
                <w:szCs w:val="24"/>
                <w:shd w:val="nil" w:color="auto" w:fill="auto"/>
                <w:rtl w:val="0"/>
                <w:lang w:val="en-US"/>
              </w:rPr>
              <w:t xml:space="preserve"> </w:t>
            </w:r>
            <w:r>
              <w:rPr>
                <w:b w:val="1"/>
                <w:bCs w:val="1"/>
                <w:spacing w:val="-4"/>
                <w:sz w:val="24"/>
                <w:szCs w:val="24"/>
                <w:shd w:val="nil" w:color="auto" w:fill="auto"/>
                <w:rtl w:val="0"/>
                <w:lang w:val="en-US"/>
              </w:rPr>
              <w:t>Party</w:t>
            </w:r>
          </w:p>
        </w:tc>
      </w:tr>
      <w:tr>
        <w:tblPrEx>
          <w:shd w:val="clear" w:color="auto" w:fill="ced7e7"/>
        </w:tblPrEx>
        <w:trPr>
          <w:trHeight w:val="1227" w:hRule="atLeast"/>
        </w:trPr>
        <w:tc>
          <w:tcPr>
            <w:tcW w:type="dxa" w:w="6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ind w:left="13" w:firstLine="0"/>
              <w:jc w:val="center"/>
            </w:pPr>
            <w:r>
              <w:rPr>
                <w:sz w:val="24"/>
                <w:szCs w:val="24"/>
                <w:shd w:val="nil" w:color="auto" w:fill="auto"/>
                <w:rtl w:val="0"/>
                <w:lang w:val="en-US"/>
              </w:rPr>
              <w:t>1</w:t>
            </w:r>
          </w:p>
        </w:tc>
        <w:tc>
          <w:tcPr>
            <w:tcW w:type="dxa" w:w="6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4"/>
              <w:bottom w:type="dxa" w:w="80"/>
              <w:right w:type="dxa" w:w="80"/>
            </w:tcMar>
            <w:vAlign w:val="top"/>
          </w:tcPr>
          <w:p>
            <w:pPr>
              <w:pStyle w:val="Table Paragraph"/>
              <w:spacing w:line="240" w:lineRule="auto"/>
              <w:ind w:left="464" w:firstLine="0"/>
            </w:pPr>
            <w:r>
              <w:rPr>
                <w:sz w:val="24"/>
                <w:szCs w:val="24"/>
                <w:shd w:val="nil" w:color="auto" w:fill="auto"/>
                <w:rtl w:val="0"/>
                <w:lang w:val="en-US"/>
              </w:rPr>
              <w:t>If you are building or rebuilding a home or putting on an addition,</w:t>
            </w:r>
            <w:r>
              <w:rPr>
                <w:spacing w:val="-3"/>
                <w:sz w:val="24"/>
                <w:szCs w:val="24"/>
                <w:shd w:val="nil" w:color="auto" w:fill="auto"/>
                <w:rtl w:val="0"/>
                <w:lang w:val="en-US"/>
              </w:rPr>
              <w:t xml:space="preserve"> </w:t>
            </w:r>
            <w:r>
              <w:rPr>
                <w:sz w:val="24"/>
                <w:szCs w:val="24"/>
                <w:shd w:val="nil" w:color="auto" w:fill="auto"/>
                <w:rtl w:val="0"/>
                <w:lang w:val="en-US"/>
              </w:rPr>
              <w:t>please</w:t>
            </w:r>
            <w:r>
              <w:rPr>
                <w:spacing w:val="-3"/>
                <w:sz w:val="24"/>
                <w:szCs w:val="24"/>
                <w:shd w:val="nil" w:color="auto" w:fill="auto"/>
                <w:rtl w:val="0"/>
                <w:lang w:val="en-US"/>
              </w:rPr>
              <w:t xml:space="preserve"> </w:t>
            </w:r>
            <w:r>
              <w:rPr>
                <w:sz w:val="24"/>
                <w:szCs w:val="24"/>
                <w:shd w:val="nil" w:color="auto" w:fill="auto"/>
                <w:rtl w:val="0"/>
                <w:lang w:val="en-US"/>
              </w:rPr>
              <w:t>refer</w:t>
            </w:r>
            <w:r>
              <w:rPr>
                <w:spacing w:val="-3"/>
                <w:sz w:val="24"/>
                <w:szCs w:val="24"/>
                <w:shd w:val="nil" w:color="auto" w:fill="auto"/>
                <w:rtl w:val="0"/>
                <w:lang w:val="en-US"/>
              </w:rPr>
              <w:t xml:space="preserve"> </w:t>
            </w:r>
            <w:r>
              <w:rPr>
                <w:sz w:val="24"/>
                <w:szCs w:val="24"/>
                <w:shd w:val="nil" w:color="auto" w:fill="auto"/>
                <w:rtl w:val="0"/>
                <w:lang w:val="en-US"/>
              </w:rPr>
              <w:t>to</w:t>
            </w:r>
            <w:r>
              <w:rPr>
                <w:spacing w:val="-8"/>
                <w:sz w:val="24"/>
                <w:szCs w:val="24"/>
                <w:shd w:val="nil" w:color="auto" w:fill="auto"/>
                <w:rtl w:val="0"/>
                <w:lang w:val="en-US"/>
              </w:rPr>
              <w:t xml:space="preserve"> </w:t>
            </w:r>
            <w:r>
              <w:rPr>
                <w:sz w:val="24"/>
                <w:szCs w:val="24"/>
                <w:shd w:val="nil" w:color="auto" w:fill="auto"/>
                <w:rtl w:val="0"/>
                <w:lang w:val="en-US"/>
              </w:rPr>
              <w:t>the</w:t>
            </w:r>
            <w:r>
              <w:rPr>
                <w:spacing w:val="-5"/>
                <w:sz w:val="24"/>
                <w:szCs w:val="24"/>
                <w:shd w:val="nil" w:color="auto" w:fill="auto"/>
                <w:rtl w:val="0"/>
                <w:lang w:val="en-US"/>
              </w:rPr>
              <w:t xml:space="preserve"> </w:t>
            </w:r>
            <w:r>
              <w:rPr>
                <w:sz w:val="24"/>
                <w:szCs w:val="24"/>
                <w:shd w:val="nil" w:color="auto" w:fill="auto"/>
                <w:rtl w:val="0"/>
                <w:lang w:val="en-US"/>
              </w:rPr>
              <w:t>Addendum</w:t>
            </w:r>
            <w:r>
              <w:rPr>
                <w:spacing w:val="-8"/>
                <w:sz w:val="24"/>
                <w:szCs w:val="24"/>
                <w:shd w:val="nil" w:color="auto" w:fill="auto"/>
                <w:rtl w:val="0"/>
                <w:lang w:val="en-US"/>
              </w:rPr>
              <w:t xml:space="preserve"> </w:t>
            </w:r>
            <w:r>
              <w:rPr>
                <w:sz w:val="24"/>
                <w:szCs w:val="24"/>
                <w:shd w:val="nil" w:color="auto" w:fill="auto"/>
                <w:rtl w:val="0"/>
                <w:lang w:val="en-US"/>
              </w:rPr>
              <w:t>to</w:t>
            </w:r>
            <w:r>
              <w:rPr>
                <w:spacing w:val="-8"/>
                <w:sz w:val="24"/>
                <w:szCs w:val="24"/>
                <w:shd w:val="nil" w:color="auto" w:fill="auto"/>
                <w:rtl w:val="0"/>
                <w:lang w:val="en-US"/>
              </w:rPr>
              <w:t xml:space="preserve"> </w:t>
            </w:r>
            <w:r>
              <w:rPr>
                <w:sz w:val="24"/>
                <w:szCs w:val="24"/>
                <w:shd w:val="nil" w:color="auto" w:fill="auto"/>
                <w:rtl w:val="0"/>
                <w:lang w:val="en-US"/>
              </w:rPr>
              <w:t>these</w:t>
            </w:r>
            <w:r>
              <w:rPr>
                <w:spacing w:val="-5"/>
                <w:sz w:val="24"/>
                <w:szCs w:val="24"/>
                <w:shd w:val="nil" w:color="auto" w:fill="auto"/>
                <w:rtl w:val="0"/>
                <w:lang w:val="en-US"/>
              </w:rPr>
              <w:t xml:space="preserve"> </w:t>
            </w:r>
            <w:r>
              <w:rPr>
                <w:sz w:val="24"/>
                <w:szCs w:val="24"/>
                <w:shd w:val="nil" w:color="auto" w:fill="auto"/>
                <w:rtl w:val="0"/>
                <w:lang w:val="en-US"/>
              </w:rPr>
              <w:t>Procedures. All others review the Architectural Guidelines (FOAI Website)</w:t>
            </w:r>
          </w:p>
        </w:tc>
        <w:tc>
          <w:tcPr>
            <w:tcW w:type="dxa" w:w="2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6"/>
              <w:bottom w:type="dxa" w:w="80"/>
              <w:right w:type="dxa" w:w="397"/>
            </w:tcMar>
            <w:vAlign w:val="top"/>
          </w:tcPr>
          <w:p>
            <w:pPr>
              <w:pStyle w:val="Table Paragraph"/>
              <w:ind w:left="316" w:right="317" w:firstLine="0"/>
              <w:jc w:val="center"/>
            </w:pPr>
            <w:r>
              <w:rPr>
                <w:spacing w:val="-2"/>
                <w:sz w:val="24"/>
                <w:szCs w:val="24"/>
                <w:shd w:val="nil" w:color="auto" w:fill="auto"/>
                <w:rtl w:val="0"/>
                <w:lang w:val="en-US"/>
              </w:rPr>
              <w:t>Homeowner</w:t>
            </w:r>
          </w:p>
        </w:tc>
      </w:tr>
    </w:tbl>
    <w:p>
      <w:pPr>
        <w:pStyle w:val="Body Text"/>
        <w:spacing w:before="8"/>
        <w:ind w:left="218" w:hanging="218"/>
      </w:pPr>
    </w:p>
    <w:tbl>
      <w:tblPr>
        <w:tblW w:w="9499" w:type="dxa"/>
        <w:jc w:val="center"/>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3"/>
        <w:gridCol w:w="6329"/>
        <w:gridCol w:w="2507"/>
      </w:tblGrid>
      <w:tr>
        <w:tblPrEx>
          <w:shd w:val="clear" w:color="auto" w:fill="ced7e7"/>
        </w:tblPrEx>
        <w:trPr>
          <w:trHeight w:val="3910"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sz w:val="24"/>
                <w:szCs w:val="24"/>
                <w:shd w:val="nil" w:color="auto" w:fill="auto"/>
                <w:rtl w:val="0"/>
                <w:lang w:val="en-US"/>
              </w:rPr>
              <w:t>2</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226"/>
            </w:tcMar>
            <w:vAlign w:val="top"/>
          </w:tcPr>
          <w:p>
            <w:pPr>
              <w:pStyle w:val="Table Paragraph"/>
              <w:spacing w:line="240" w:lineRule="auto"/>
              <w:ind w:right="146"/>
            </w:pPr>
            <w:r>
              <w:rPr>
                <w:sz w:val="24"/>
                <w:szCs w:val="24"/>
                <w:shd w:val="nil" w:color="auto" w:fill="auto"/>
                <w:rtl w:val="0"/>
                <w:lang w:val="en-US"/>
              </w:rPr>
              <w:t xml:space="preserve">Email the application and supporting materials to </w:t>
            </w:r>
            <w:r>
              <w:rPr>
                <w:rStyle w:val="Hyperlink.0"/>
                <w:sz w:val="24"/>
                <w:szCs w:val="24"/>
                <w:shd w:val="nil" w:color="auto" w:fill="auto"/>
                <w:lang w:val="en-US"/>
              </w:rPr>
              <w:fldChar w:fldCharType="begin" w:fldLock="0"/>
            </w:r>
            <w:r>
              <w:rPr>
                <w:rStyle w:val="Hyperlink.0"/>
                <w:sz w:val="24"/>
                <w:szCs w:val="24"/>
                <w:shd w:val="nil" w:color="auto" w:fill="auto"/>
                <w:lang w:val="en-US"/>
              </w:rPr>
              <w:instrText xml:space="preserve"> HYPERLINK "mailto:arb@foai.org"</w:instrText>
            </w:r>
            <w:r>
              <w:rPr>
                <w:rStyle w:val="Hyperlink.0"/>
                <w:sz w:val="24"/>
                <w:szCs w:val="24"/>
                <w:shd w:val="nil" w:color="auto" w:fill="auto"/>
                <w:lang w:val="en-US"/>
              </w:rPr>
              <w:fldChar w:fldCharType="separate" w:fldLock="0"/>
            </w:r>
            <w:r>
              <w:rPr>
                <w:rStyle w:val="Hyperlink.0"/>
                <w:sz w:val="24"/>
                <w:szCs w:val="24"/>
                <w:shd w:val="nil" w:color="auto" w:fill="auto"/>
                <w:rtl w:val="0"/>
                <w:lang w:val="en-US"/>
              </w:rPr>
              <w:t>arb@foai.org</w:t>
            </w:r>
            <w:r>
              <w:rPr/>
              <w:fldChar w:fldCharType="end" w:fldLock="0"/>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to begin</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the process of</w:t>
            </w:r>
            <w:r>
              <w:rPr>
                <w:rStyle w:val="None"/>
                <w:spacing w:val="-6"/>
                <w:sz w:val="24"/>
                <w:szCs w:val="24"/>
                <w:shd w:val="nil" w:color="auto" w:fill="auto"/>
                <w:rtl w:val="0"/>
                <w:lang w:val="en-US"/>
              </w:rPr>
              <w:t xml:space="preserve"> </w:t>
            </w:r>
            <w:r>
              <w:rPr>
                <w:rStyle w:val="Hyperlink.0"/>
                <w:sz w:val="24"/>
                <w:szCs w:val="24"/>
                <w:shd w:val="nil" w:color="auto" w:fill="auto"/>
                <w:rtl w:val="0"/>
                <w:lang w:val="en-US"/>
              </w:rPr>
              <w:t>Architectural</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 xml:space="preserve">Review. The ARB application consists of a form (available on </w:t>
            </w:r>
            <w:r>
              <w:rPr>
                <w:rStyle w:val="Hyperlink.0"/>
                <w:sz w:val="24"/>
                <w:szCs w:val="24"/>
                <w:shd w:val="nil" w:color="auto" w:fill="auto"/>
                <w:lang w:val="en-US"/>
              </w:rPr>
              <w:fldChar w:fldCharType="begin" w:fldLock="0"/>
            </w:r>
            <w:r>
              <w:rPr>
                <w:rStyle w:val="Hyperlink.0"/>
                <w:sz w:val="24"/>
                <w:szCs w:val="24"/>
                <w:shd w:val="nil" w:color="auto" w:fill="auto"/>
                <w:lang w:val="en-US"/>
              </w:rPr>
              <w:instrText xml:space="preserve"> HYPERLINK "http://www.foai.org/"</w:instrText>
            </w:r>
            <w:r>
              <w:rPr>
                <w:rStyle w:val="Hyperlink.0"/>
                <w:sz w:val="24"/>
                <w:szCs w:val="24"/>
                <w:shd w:val="nil" w:color="auto" w:fill="auto"/>
                <w:lang w:val="en-US"/>
              </w:rPr>
              <w:fldChar w:fldCharType="separate" w:fldLock="0"/>
            </w:r>
            <w:r>
              <w:rPr>
                <w:rStyle w:val="Hyperlink.0"/>
                <w:sz w:val="24"/>
                <w:szCs w:val="24"/>
                <w:shd w:val="nil" w:color="auto" w:fill="auto"/>
                <w:rtl w:val="0"/>
                <w:lang w:val="en-US"/>
              </w:rPr>
              <w:t>www.foai.org</w:t>
            </w:r>
            <w:r>
              <w:rPr/>
              <w:fldChar w:fldCharType="end" w:fldLock="0"/>
            </w:r>
            <w:r>
              <w:rPr>
                <w:rStyle w:val="Hyperlink.0"/>
                <w:sz w:val="24"/>
                <w:szCs w:val="24"/>
                <w:shd w:val="nil" w:color="auto" w:fill="auto"/>
                <w:rtl w:val="0"/>
                <w:lang w:val="en-US"/>
              </w:rPr>
              <w:t xml:space="preserve"> or by requesting via email </w:t>
            </w:r>
            <w:r>
              <w:rPr>
                <w:rStyle w:val="Hyperlink.0"/>
                <w:sz w:val="24"/>
                <w:szCs w:val="24"/>
                <w:shd w:val="nil" w:color="auto" w:fill="auto"/>
                <w:lang w:val="en-US"/>
              </w:rPr>
              <w:fldChar w:fldCharType="begin" w:fldLock="0"/>
            </w:r>
            <w:r>
              <w:rPr>
                <w:rStyle w:val="Hyperlink.0"/>
                <w:sz w:val="24"/>
                <w:szCs w:val="24"/>
                <w:shd w:val="nil" w:color="auto" w:fill="auto"/>
                <w:lang w:val="en-US"/>
              </w:rPr>
              <w:instrText xml:space="preserve"> HYPERLINK "mailto:arb@foai.org"</w:instrText>
            </w:r>
            <w:r>
              <w:rPr>
                <w:rStyle w:val="Hyperlink.0"/>
                <w:sz w:val="24"/>
                <w:szCs w:val="24"/>
                <w:shd w:val="nil" w:color="auto" w:fill="auto"/>
                <w:lang w:val="en-US"/>
              </w:rPr>
              <w:fldChar w:fldCharType="separate" w:fldLock="0"/>
            </w:r>
            <w:r>
              <w:rPr>
                <w:rStyle w:val="Hyperlink.0"/>
                <w:sz w:val="24"/>
                <w:szCs w:val="24"/>
                <w:shd w:val="nil" w:color="auto" w:fill="auto"/>
                <w:rtl w:val="0"/>
                <w:lang w:val="en-US"/>
              </w:rPr>
              <w:t>arb@foai.org</w:t>
            </w:r>
            <w:r>
              <w:rPr/>
              <w:fldChar w:fldCharType="end" w:fldLock="0"/>
            </w:r>
            <w:r>
              <w:rPr>
                <w:rStyle w:val="Hyperlink.0"/>
                <w:sz w:val="24"/>
                <w:szCs w:val="24"/>
                <w:shd w:val="nil" w:color="auto" w:fill="auto"/>
                <w:rtl w:val="0"/>
                <w:lang w:val="en-US"/>
              </w:rPr>
              <w:t xml:space="preserve">) along with </w:t>
            </w:r>
            <w:r>
              <w:rPr>
                <w:rStyle w:val="Hyperlink.0"/>
                <w:sz w:val="24"/>
                <w:szCs w:val="24"/>
                <w:shd w:val="nil" w:color="auto" w:fill="auto"/>
                <w:rtl w:val="0"/>
                <w:lang w:val="en-US"/>
              </w:rPr>
              <w:t>sufficient</w:t>
            </w:r>
            <w:r>
              <w:rPr>
                <w:rStyle w:val="Hyperlink.0"/>
                <w:sz w:val="24"/>
                <w:szCs w:val="24"/>
                <w:shd w:val="nil" w:color="auto" w:fill="auto"/>
                <w:rtl w:val="0"/>
                <w:lang w:val="en-US"/>
              </w:rPr>
              <w:t xml:space="preserve"> sketches</w:t>
            </w:r>
            <w:r>
              <w:rPr>
                <w:rStyle w:val="Hyperlink.0"/>
                <w:sz w:val="24"/>
                <w:szCs w:val="24"/>
                <w:shd w:val="nil" w:color="auto" w:fill="auto"/>
                <w:rtl w:val="0"/>
                <w:lang w:val="en-US"/>
              </w:rPr>
              <w:t xml:space="preserve">/supporting material for the ARB to make a decision. </w:t>
            </w:r>
            <w:r>
              <w:rPr>
                <w:rStyle w:val="Hyperlink.0"/>
                <w:sz w:val="24"/>
                <w:szCs w:val="24"/>
                <w:shd w:val="nil" w:color="auto" w:fill="auto"/>
                <w:rtl w:val="0"/>
                <w:lang w:val="en-US"/>
              </w:rPr>
              <w:t>The</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homeowner</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may</w:t>
            </w:r>
            <w:r>
              <w:rPr>
                <w:rStyle w:val="None"/>
                <w:spacing w:val="-10"/>
                <w:sz w:val="24"/>
                <w:szCs w:val="24"/>
                <w:shd w:val="nil" w:color="auto" w:fill="auto"/>
                <w:rtl w:val="0"/>
                <w:lang w:val="en-US"/>
              </w:rPr>
              <w:t xml:space="preserve"> </w:t>
            </w:r>
            <w:r>
              <w:rPr>
                <w:rStyle w:val="Hyperlink.0"/>
                <w:sz w:val="24"/>
                <w:szCs w:val="24"/>
                <w:shd w:val="nil" w:color="auto" w:fill="auto"/>
                <w:rtl w:val="0"/>
                <w:lang w:val="en-US"/>
              </w:rPr>
              <w:t>also mail the application materials by USPS mail to FOAI, 111 Fontana</w:t>
            </w:r>
            <w:r>
              <w:rPr>
                <w:rStyle w:val="None"/>
                <w:spacing w:val="-2"/>
                <w:sz w:val="24"/>
                <w:szCs w:val="24"/>
                <w:shd w:val="nil" w:color="auto" w:fill="auto"/>
                <w:rtl w:val="0"/>
                <w:lang w:val="en-US"/>
              </w:rPr>
              <w:t xml:space="preserve"> </w:t>
            </w:r>
            <w:r>
              <w:rPr>
                <w:rStyle w:val="Hyperlink.0"/>
                <w:sz w:val="24"/>
                <w:szCs w:val="24"/>
                <w:shd w:val="nil" w:color="auto" w:fill="auto"/>
                <w:rtl w:val="0"/>
                <w:lang w:val="en-US"/>
              </w:rPr>
              <w:t>Court,</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Charlottesville, Virginia, 22911. Note:</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This mailbox is not monitored daily, and this may delay the review. Do not leave the application in the wooden comment box in the Clubhouse. There is no fee required with an application for modification of an existing</w:t>
            </w:r>
            <w:r>
              <w:rPr>
                <w:rStyle w:val="None"/>
                <w:spacing w:val="40"/>
                <w:sz w:val="24"/>
                <w:szCs w:val="24"/>
                <w:shd w:val="nil" w:color="auto" w:fill="auto"/>
                <w:rtl w:val="0"/>
                <w:lang w:val="en-US"/>
              </w:rPr>
              <w:t xml:space="preserve"> </w:t>
            </w:r>
            <w:r>
              <w:rPr>
                <w:rStyle w:val="None"/>
                <w:spacing w:val="-2"/>
                <w:sz w:val="24"/>
                <w:szCs w:val="24"/>
                <w:shd w:val="nil" w:color="auto" w:fill="auto"/>
                <w:rtl w:val="0"/>
                <w:lang w:val="en-US"/>
              </w:rPr>
              <w:t>property.</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4"/>
            </w:tcMar>
            <w:vAlign w:val="top"/>
          </w:tcPr>
          <w:p>
            <w:pPr>
              <w:pStyle w:val="Table Paragraph"/>
              <w:ind w:left="249" w:right="244" w:firstLine="0"/>
              <w:jc w:val="center"/>
            </w:pPr>
            <w:r>
              <w:rPr>
                <w:rStyle w:val="None"/>
                <w:spacing w:val="-2"/>
                <w:sz w:val="24"/>
                <w:szCs w:val="24"/>
                <w:shd w:val="nil" w:color="auto" w:fill="auto"/>
                <w:rtl w:val="0"/>
                <w:lang w:val="en-US"/>
              </w:rPr>
              <w:t>Homeowner</w:t>
            </w:r>
          </w:p>
        </w:tc>
      </w:tr>
      <w:tr>
        <w:tblPrEx>
          <w:shd w:val="clear" w:color="auto" w:fill="ced7e7"/>
        </w:tblPrEx>
        <w:trPr>
          <w:trHeight w:val="1510"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3</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152"/>
            </w:tcMar>
            <w:vAlign w:val="top"/>
          </w:tcPr>
          <w:p>
            <w:pPr>
              <w:pStyle w:val="Table Paragraph"/>
              <w:spacing w:line="240" w:lineRule="auto"/>
              <w:ind w:right="72"/>
            </w:pPr>
            <w:r>
              <w:rPr>
                <w:rStyle w:val="Hyperlink.0"/>
                <w:sz w:val="24"/>
                <w:szCs w:val="24"/>
                <w:shd w:val="nil" w:color="auto" w:fill="auto"/>
                <w:rtl w:val="0"/>
                <w:lang w:val="en-US"/>
              </w:rPr>
              <w:t>The</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ARB</w:t>
            </w:r>
            <w:r>
              <w:rPr>
                <w:rStyle w:val="None"/>
                <w:spacing w:val="-8"/>
                <w:sz w:val="24"/>
                <w:szCs w:val="24"/>
                <w:shd w:val="nil" w:color="auto" w:fill="auto"/>
                <w:rtl w:val="0"/>
                <w:lang w:val="en-US"/>
              </w:rPr>
              <w:t xml:space="preserve"> </w:t>
            </w:r>
            <w:r>
              <w:rPr>
                <w:rStyle w:val="Hyperlink.0"/>
                <w:sz w:val="24"/>
                <w:szCs w:val="24"/>
                <w:shd w:val="nil" w:color="auto" w:fill="auto"/>
                <w:rtl w:val="0"/>
                <w:lang w:val="en-US"/>
              </w:rPr>
              <w:t>email</w:t>
            </w:r>
            <w:r>
              <w:rPr>
                <w:rStyle w:val="None"/>
                <w:spacing w:val="-10"/>
                <w:sz w:val="24"/>
                <w:szCs w:val="24"/>
                <w:shd w:val="nil" w:color="auto" w:fill="auto"/>
                <w:rtl w:val="0"/>
                <w:lang w:val="en-US"/>
              </w:rPr>
              <w:t xml:space="preserve"> </w:t>
            </w:r>
            <w:r>
              <w:rPr>
                <w:rStyle w:val="Hyperlink.0"/>
                <w:sz w:val="24"/>
                <w:szCs w:val="24"/>
                <w:shd w:val="nil" w:color="auto" w:fill="auto"/>
                <w:rtl w:val="0"/>
                <w:lang w:val="en-US"/>
              </w:rPr>
              <w:t>supplies</w:t>
            </w:r>
            <w:r>
              <w:rPr>
                <w:rStyle w:val="None"/>
                <w:spacing w:val="-8"/>
                <w:sz w:val="24"/>
                <w:szCs w:val="24"/>
                <w:shd w:val="nil" w:color="auto" w:fill="auto"/>
                <w:rtl w:val="0"/>
                <w:lang w:val="en-US"/>
              </w:rPr>
              <w:t xml:space="preserve"> </w:t>
            </w:r>
            <w:r>
              <w:rPr>
                <w:rStyle w:val="Hyperlink.0"/>
                <w:sz w:val="24"/>
                <w:szCs w:val="24"/>
                <w:shd w:val="nil" w:color="auto" w:fill="auto"/>
                <w:rtl w:val="0"/>
                <w:lang w:val="en-US"/>
              </w:rPr>
              <w:t>an</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immediate</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 xml:space="preserve">acknowledgement. The ARB </w:t>
            </w:r>
            <w:r>
              <w:rPr>
                <w:rStyle w:val="Hyperlink.0"/>
                <w:sz w:val="24"/>
                <w:szCs w:val="24"/>
                <w:shd w:val="nil" w:color="auto" w:fill="auto"/>
                <w:rtl w:val="0"/>
                <w:lang w:val="en-US"/>
              </w:rPr>
              <w:t xml:space="preserve">coordinator </w:t>
            </w:r>
            <w:r>
              <w:rPr>
                <w:rStyle w:val="Hyperlink.0"/>
                <w:sz w:val="24"/>
                <w:szCs w:val="24"/>
                <w:shd w:val="nil" w:color="auto" w:fill="auto"/>
                <w:rtl w:val="0"/>
                <w:lang w:val="en-US"/>
              </w:rPr>
              <w:t>(or designee) will acknowledge receipt of application within 48 hours of receipt and ask any questions/request additional information based on cursory review.</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0"/>
            </w:tcMar>
            <w:vAlign w:val="top"/>
          </w:tcPr>
          <w:p>
            <w:pPr>
              <w:pStyle w:val="Table Paragraph"/>
              <w:ind w:left="249" w:right="240" w:firstLine="0"/>
              <w:jc w:val="center"/>
            </w:pPr>
            <w:r>
              <w:rPr>
                <w:rStyle w:val="None"/>
                <w:spacing w:val="-5"/>
                <w:sz w:val="24"/>
                <w:szCs w:val="24"/>
                <w:shd w:val="nil" w:color="auto" w:fill="auto"/>
                <w:rtl w:val="0"/>
                <w:lang w:val="en-US"/>
              </w:rPr>
              <w:t>ARB</w:t>
            </w:r>
          </w:p>
        </w:tc>
      </w:tr>
      <w:tr>
        <w:tblPrEx>
          <w:shd w:val="clear" w:color="auto" w:fill="ced7e7"/>
        </w:tblPrEx>
        <w:trPr>
          <w:trHeight w:val="2110"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4</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152"/>
            </w:tcMar>
            <w:vAlign w:val="top"/>
          </w:tcPr>
          <w:p>
            <w:pPr>
              <w:pStyle w:val="Table Paragraph"/>
              <w:spacing w:line="240" w:lineRule="auto"/>
              <w:ind w:right="72"/>
            </w:pPr>
            <w:r>
              <w:rPr>
                <w:rStyle w:val="Hyperlink.0"/>
                <w:sz w:val="24"/>
                <w:szCs w:val="24"/>
                <w:shd w:val="nil" w:color="auto" w:fill="auto"/>
                <w:rtl w:val="0"/>
                <w:lang w:val="en-US"/>
              </w:rPr>
              <w:t>The ARB will review the application and sketches, conducting</w:t>
            </w:r>
            <w:r>
              <w:rPr>
                <w:rStyle w:val="None"/>
                <w:spacing w:val="-6"/>
                <w:sz w:val="24"/>
                <w:szCs w:val="24"/>
                <w:shd w:val="nil" w:color="auto" w:fill="auto"/>
                <w:rtl w:val="0"/>
                <w:lang w:val="en-US"/>
              </w:rPr>
              <w:t xml:space="preserve"> </w:t>
            </w:r>
            <w:r>
              <w:rPr>
                <w:rStyle w:val="Hyperlink.0"/>
                <w:sz w:val="24"/>
                <w:szCs w:val="24"/>
                <w:shd w:val="nil" w:color="auto" w:fill="auto"/>
                <w:rtl w:val="0"/>
                <w:lang w:val="en-US"/>
              </w:rPr>
              <w:t>a</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site</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visit if</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necessary,</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and</w:t>
            </w:r>
            <w:r>
              <w:rPr>
                <w:rStyle w:val="None"/>
                <w:spacing w:val="-1"/>
                <w:sz w:val="24"/>
                <w:szCs w:val="24"/>
                <w:shd w:val="nil" w:color="auto" w:fill="auto"/>
                <w:rtl w:val="0"/>
                <w:lang w:val="en-US"/>
              </w:rPr>
              <w:t xml:space="preserve"> contact the homeowner with additional questions/requests for additional information, then</w:t>
            </w:r>
            <w:r>
              <w:rPr>
                <w:rStyle w:val="Hyperlink.0"/>
                <w:sz w:val="24"/>
                <w:szCs w:val="24"/>
                <w:shd w:val="nil" w:color="auto" w:fill="auto"/>
                <w:rtl w:val="0"/>
                <w:lang w:val="en-US"/>
              </w:rPr>
              <w:t xml:space="preserve"> approv</w:t>
            </w:r>
            <w:r>
              <w:rPr>
                <w:rStyle w:val="Hyperlink.0"/>
                <w:sz w:val="24"/>
                <w:szCs w:val="24"/>
                <w:shd w:val="nil" w:color="auto" w:fill="auto"/>
                <w:rtl w:val="0"/>
                <w:lang w:val="en-US"/>
              </w:rPr>
              <w:t>e</w:t>
            </w:r>
            <w:r>
              <w:rPr>
                <w:rStyle w:val="Hyperlink.0"/>
                <w:sz w:val="24"/>
                <w:szCs w:val="24"/>
                <w:shd w:val="nil" w:color="auto" w:fill="auto"/>
                <w:rtl w:val="0"/>
                <w:lang w:val="en-US"/>
              </w:rPr>
              <w:t>—</w:t>
            </w:r>
            <w:r>
              <w:rPr>
                <w:rStyle w:val="Hyperlink.0"/>
                <w:sz w:val="24"/>
                <w:szCs w:val="24"/>
                <w:shd w:val="nil" w:color="auto" w:fill="auto"/>
                <w:rtl w:val="0"/>
                <w:lang w:val="en-US"/>
              </w:rPr>
              <w:t>with or without modification</w:t>
            </w:r>
            <w:r>
              <w:rPr>
                <w:rStyle w:val="Hyperlink.0"/>
                <w:sz w:val="24"/>
                <w:szCs w:val="24"/>
                <w:shd w:val="nil" w:color="auto" w:fill="auto"/>
                <w:rtl w:val="0"/>
                <w:lang w:val="en-US"/>
              </w:rPr>
              <w:t>—</w:t>
            </w:r>
            <w:r>
              <w:rPr>
                <w:rStyle w:val="Hyperlink.0"/>
                <w:sz w:val="24"/>
                <w:szCs w:val="24"/>
                <w:shd w:val="nil" w:color="auto" w:fill="auto"/>
                <w:rtl w:val="0"/>
                <w:lang w:val="en-US"/>
              </w:rPr>
              <w:t>or den</w:t>
            </w:r>
            <w:r>
              <w:rPr>
                <w:rStyle w:val="Hyperlink.0"/>
                <w:sz w:val="24"/>
                <w:szCs w:val="24"/>
                <w:shd w:val="nil" w:color="auto" w:fill="auto"/>
                <w:rtl w:val="0"/>
                <w:lang w:val="en-US"/>
              </w:rPr>
              <w:t>y</w:t>
            </w:r>
            <w:r>
              <w:rPr>
                <w:rStyle w:val="Hyperlink.0"/>
                <w:sz w:val="24"/>
                <w:szCs w:val="24"/>
                <w:shd w:val="nil" w:color="auto" w:fill="auto"/>
                <w:rtl w:val="0"/>
                <w:lang w:val="en-US"/>
              </w:rPr>
              <w:t xml:space="preserve"> with reason. Under most circumstances, requests are processed within five (5) days.</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0"/>
            </w:tcMar>
            <w:vAlign w:val="top"/>
          </w:tcPr>
          <w:p>
            <w:pPr>
              <w:pStyle w:val="Table Paragraph"/>
              <w:ind w:left="249" w:right="240" w:firstLine="0"/>
              <w:jc w:val="center"/>
            </w:pPr>
            <w:r>
              <w:rPr>
                <w:rStyle w:val="None"/>
                <w:spacing w:val="-5"/>
                <w:sz w:val="24"/>
                <w:szCs w:val="24"/>
                <w:shd w:val="nil" w:color="auto" w:fill="auto"/>
                <w:rtl w:val="0"/>
                <w:lang w:val="en-US"/>
              </w:rPr>
              <w:t>ARB</w:t>
            </w:r>
          </w:p>
        </w:tc>
      </w:tr>
      <w:tr>
        <w:tblPrEx>
          <w:shd w:val="clear" w:color="auto" w:fill="ced7e7"/>
        </w:tblPrEx>
        <w:trPr>
          <w:trHeight w:val="953"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5</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246"/>
            </w:tcMar>
            <w:vAlign w:val="top"/>
          </w:tcPr>
          <w:p>
            <w:pPr>
              <w:pStyle w:val="Table Paragraph"/>
              <w:spacing w:line="240" w:lineRule="auto"/>
              <w:ind w:right="166"/>
            </w:pPr>
            <w:r>
              <w:rPr>
                <w:rStyle w:val="Hyperlink.0"/>
                <w:sz w:val="24"/>
                <w:szCs w:val="24"/>
                <w:shd w:val="nil" w:color="auto" w:fill="auto"/>
                <w:rtl w:val="0"/>
                <w:lang w:val="en-US"/>
              </w:rPr>
              <w:t>Any changes in design or materials of approved applications</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are</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to be</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submitted</w:t>
            </w:r>
            <w:r>
              <w:rPr>
                <w:rStyle w:val="None"/>
                <w:spacing w:val="-8"/>
                <w:sz w:val="24"/>
                <w:szCs w:val="24"/>
                <w:shd w:val="nil" w:color="auto" w:fill="auto"/>
                <w:rtl w:val="0"/>
                <w:lang w:val="en-US"/>
              </w:rPr>
              <w:t xml:space="preserve"> </w:t>
            </w:r>
            <w:r>
              <w:rPr>
                <w:rStyle w:val="Hyperlink.0"/>
                <w:sz w:val="24"/>
                <w:szCs w:val="24"/>
                <w:shd w:val="nil" w:color="auto" w:fill="auto"/>
                <w:rtl w:val="0"/>
                <w:lang w:val="en-US"/>
              </w:rPr>
              <w:t>to</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the</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ARB</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for</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re-</w:t>
            </w:r>
            <w:r>
              <w:rPr>
                <w:rStyle w:val="None"/>
                <w:spacing w:val="-2"/>
                <w:sz w:val="24"/>
                <w:szCs w:val="24"/>
                <w:shd w:val="nil" w:color="auto" w:fill="auto"/>
                <w:rtl w:val="0"/>
                <w:lang w:val="en-US"/>
              </w:rPr>
              <w:t>approval.</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4"/>
            </w:tcMar>
            <w:vAlign w:val="top"/>
          </w:tcPr>
          <w:p>
            <w:pPr>
              <w:pStyle w:val="Table Paragraph"/>
              <w:ind w:left="249" w:right="244" w:firstLine="0"/>
              <w:jc w:val="center"/>
            </w:pPr>
            <w:r>
              <w:rPr>
                <w:rStyle w:val="None"/>
                <w:spacing w:val="-2"/>
                <w:sz w:val="24"/>
                <w:szCs w:val="24"/>
                <w:shd w:val="nil" w:color="auto" w:fill="auto"/>
                <w:rtl w:val="0"/>
                <w:lang w:val="en-US"/>
              </w:rPr>
              <w:t>Homeowner</w:t>
            </w:r>
          </w:p>
        </w:tc>
      </w:tr>
      <w:tr>
        <w:tblPrEx>
          <w:shd w:val="clear" w:color="auto" w:fill="ced7e7"/>
        </w:tblPrEx>
        <w:trPr>
          <w:trHeight w:val="1510"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6</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152"/>
            </w:tcMar>
            <w:vAlign w:val="top"/>
          </w:tcPr>
          <w:p>
            <w:pPr>
              <w:pStyle w:val="Table Paragraph"/>
              <w:spacing w:line="240" w:lineRule="auto"/>
              <w:ind w:right="72"/>
            </w:pPr>
            <w:r>
              <w:rPr>
                <w:rStyle w:val="Hyperlink.0"/>
                <w:sz w:val="24"/>
                <w:szCs w:val="24"/>
                <w:shd w:val="nil" w:color="auto" w:fill="auto"/>
                <w:rtl w:val="0"/>
                <w:lang w:val="en-US"/>
              </w:rPr>
              <w:t>For compliance, safety, and prevention</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of interruption</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of neighborhood</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services, if</w:t>
            </w:r>
            <w:r>
              <w:rPr>
                <w:rStyle w:val="None"/>
                <w:spacing w:val="-12"/>
                <w:sz w:val="24"/>
                <w:szCs w:val="24"/>
                <w:shd w:val="nil" w:color="auto" w:fill="auto"/>
                <w:rtl w:val="0"/>
                <w:lang w:val="en-US"/>
              </w:rPr>
              <w:t xml:space="preserve"> </w:t>
            </w:r>
            <w:r>
              <w:rPr>
                <w:rStyle w:val="Hyperlink.0"/>
                <w:sz w:val="24"/>
                <w:szCs w:val="24"/>
                <w:shd w:val="nil" w:color="auto" w:fill="auto"/>
                <w:rtl w:val="0"/>
                <w:lang w:val="en-US"/>
              </w:rPr>
              <w:t>the</w:t>
            </w:r>
            <w:r>
              <w:rPr>
                <w:rStyle w:val="None"/>
                <w:spacing w:val="-6"/>
                <w:sz w:val="24"/>
                <w:szCs w:val="24"/>
                <w:shd w:val="nil" w:color="auto" w:fill="auto"/>
                <w:rtl w:val="0"/>
                <w:lang w:val="en-US"/>
              </w:rPr>
              <w:t xml:space="preserve"> </w:t>
            </w:r>
            <w:r>
              <w:rPr>
                <w:rStyle w:val="Hyperlink.0"/>
                <w:sz w:val="24"/>
                <w:szCs w:val="24"/>
                <w:shd w:val="nil" w:color="auto" w:fill="auto"/>
                <w:rtl w:val="0"/>
                <w:lang w:val="en-US"/>
              </w:rPr>
              <w:t>approved</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work</w:t>
            </w:r>
            <w:r>
              <w:rPr>
                <w:rStyle w:val="None"/>
                <w:spacing w:val="-10"/>
                <w:sz w:val="24"/>
                <w:szCs w:val="24"/>
                <w:shd w:val="nil" w:color="auto" w:fill="auto"/>
                <w:rtl w:val="0"/>
                <w:lang w:val="en-US"/>
              </w:rPr>
              <w:t xml:space="preserve"> </w:t>
            </w:r>
            <w:r>
              <w:rPr>
                <w:rStyle w:val="Hyperlink.0"/>
                <w:sz w:val="24"/>
                <w:szCs w:val="24"/>
                <w:shd w:val="nil" w:color="auto" w:fill="auto"/>
                <w:rtl w:val="0"/>
                <w:lang w:val="en-US"/>
              </w:rPr>
              <w:t>requires</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any digging, call</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 xml:space="preserve">811 (or 800-552-7001) to have Miss Utility mark the underground lines prior to commencement of </w:t>
            </w:r>
            <w:r>
              <w:rPr>
                <w:rStyle w:val="None"/>
                <w:spacing w:val="-2"/>
                <w:sz w:val="24"/>
                <w:szCs w:val="24"/>
                <w:shd w:val="nil" w:color="auto" w:fill="auto"/>
                <w:rtl w:val="0"/>
                <w:lang w:val="en-US"/>
              </w:rPr>
              <w:t>work.</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4"/>
            </w:tcMar>
            <w:vAlign w:val="top"/>
          </w:tcPr>
          <w:p>
            <w:pPr>
              <w:pStyle w:val="Table Paragraph"/>
              <w:ind w:left="249" w:right="244" w:firstLine="0"/>
              <w:jc w:val="center"/>
            </w:pPr>
            <w:r>
              <w:rPr>
                <w:rStyle w:val="None"/>
                <w:spacing w:val="-2"/>
                <w:sz w:val="24"/>
                <w:szCs w:val="24"/>
                <w:shd w:val="nil" w:color="auto" w:fill="auto"/>
                <w:rtl w:val="0"/>
                <w:lang w:val="en-US"/>
              </w:rPr>
              <w:t>Homeowner</w:t>
            </w:r>
          </w:p>
        </w:tc>
      </w:tr>
      <w:tr>
        <w:tblPrEx>
          <w:shd w:val="clear" w:color="auto" w:fill="ced7e7"/>
        </w:tblPrEx>
        <w:trPr>
          <w:trHeight w:val="401"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7</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87"/>
              <w:bottom w:type="dxa" w:w="80"/>
              <w:right w:type="dxa" w:w="80"/>
            </w:tcMar>
            <w:vAlign w:val="top"/>
          </w:tcPr>
          <w:p>
            <w:pPr>
              <w:pStyle w:val="Table Paragraph"/>
              <w:ind w:left="407" w:firstLine="0"/>
            </w:pPr>
            <w:r>
              <w:rPr>
                <w:rStyle w:val="Hyperlink.0"/>
                <w:sz w:val="24"/>
                <w:szCs w:val="24"/>
                <w:shd w:val="nil" w:color="auto" w:fill="auto"/>
                <w:rtl w:val="0"/>
                <w:lang w:val="en-US"/>
              </w:rPr>
              <w:t>Notify</w:t>
            </w:r>
            <w:r>
              <w:rPr>
                <w:rStyle w:val="None"/>
                <w:spacing w:val="-8"/>
                <w:sz w:val="24"/>
                <w:szCs w:val="24"/>
                <w:shd w:val="nil" w:color="auto" w:fill="auto"/>
                <w:rtl w:val="0"/>
                <w:lang w:val="en-US"/>
              </w:rPr>
              <w:t xml:space="preserve"> </w:t>
            </w:r>
            <w:r>
              <w:rPr>
                <w:rStyle w:val="Hyperlink.0"/>
                <w:sz w:val="24"/>
                <w:szCs w:val="24"/>
                <w:shd w:val="nil" w:color="auto" w:fill="auto"/>
                <w:rtl w:val="0"/>
                <w:lang w:val="en-US"/>
              </w:rPr>
              <w:t>the</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ARB</w:t>
            </w:r>
            <w:r>
              <w:rPr>
                <w:rStyle w:val="None"/>
                <w:spacing w:val="-3"/>
                <w:sz w:val="24"/>
                <w:szCs w:val="24"/>
                <w:shd w:val="nil" w:color="auto" w:fill="auto"/>
                <w:rtl w:val="0"/>
                <w:lang w:val="en-US"/>
              </w:rPr>
              <w:t xml:space="preserve"> at </w:t>
            </w:r>
            <w:r>
              <w:rPr>
                <w:rStyle w:val="Hyperlink.1"/>
                <w:outline w:val="0"/>
                <w:color w:val="0000ff"/>
                <w:sz w:val="24"/>
                <w:szCs w:val="24"/>
                <w:u w:val="single" w:color="0000ff"/>
                <w:shd w:val="nil" w:color="auto" w:fill="auto"/>
                <w:lang w:val="en-US"/>
                <w14:textFill>
                  <w14:solidFill>
                    <w14:srgbClr w14:val="0000FF"/>
                  </w14:solidFill>
                </w14:textFill>
              </w:rPr>
              <w:fldChar w:fldCharType="begin" w:fldLock="0"/>
            </w:r>
            <w:r>
              <w:rPr>
                <w:rStyle w:val="Hyperlink.1"/>
                <w:outline w:val="0"/>
                <w:color w:val="0000ff"/>
                <w:sz w:val="24"/>
                <w:szCs w:val="24"/>
                <w:u w:val="single" w:color="0000ff"/>
                <w:shd w:val="nil" w:color="auto" w:fill="auto"/>
                <w:lang w:val="en-US"/>
                <w14:textFill>
                  <w14:solidFill>
                    <w14:srgbClr w14:val="0000FF"/>
                  </w14:solidFill>
                </w14:textFill>
              </w:rPr>
              <w:instrText xml:space="preserve"> HYPERLINK "mailto:arb@foai.org"</w:instrText>
            </w:r>
            <w:r>
              <w:rPr>
                <w:rStyle w:val="Hyperlink.1"/>
                <w:outline w:val="0"/>
                <w:color w:val="0000ff"/>
                <w:sz w:val="24"/>
                <w:szCs w:val="24"/>
                <w:u w:val="single" w:color="0000ff"/>
                <w:shd w:val="nil" w:color="auto" w:fill="auto"/>
                <w:lang w:val="en-US"/>
                <w14:textFill>
                  <w14:solidFill>
                    <w14:srgbClr w14:val="0000FF"/>
                  </w14:solidFill>
                </w14:textFill>
              </w:rPr>
              <w:fldChar w:fldCharType="separate" w:fldLock="0"/>
            </w:r>
            <w:r>
              <w:rPr>
                <w:rStyle w:val="Hyperlink.1"/>
                <w:outline w:val="0"/>
                <w:color w:val="0000ff"/>
                <w:sz w:val="24"/>
                <w:szCs w:val="24"/>
                <w:u w:val="single" w:color="0000ff"/>
                <w:shd w:val="nil" w:color="auto" w:fill="auto"/>
                <w:rtl w:val="0"/>
                <w:lang w:val="en-US"/>
                <w14:textFill>
                  <w14:solidFill>
                    <w14:srgbClr w14:val="0000FF"/>
                  </w14:solidFill>
                </w14:textFill>
              </w:rPr>
              <w:t>arb@foai.org</w:t>
            </w:r>
            <w:r>
              <w:rPr/>
              <w:fldChar w:fldCharType="end" w:fldLock="0"/>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when</w:t>
            </w:r>
            <w:r>
              <w:rPr>
                <w:rStyle w:val="None"/>
                <w:spacing w:val="-7"/>
                <w:sz w:val="24"/>
                <w:szCs w:val="24"/>
                <w:shd w:val="nil" w:color="auto" w:fill="auto"/>
                <w:rtl w:val="0"/>
                <w:lang w:val="en-US"/>
              </w:rPr>
              <w:t xml:space="preserve"> </w:t>
            </w:r>
            <w:r>
              <w:rPr>
                <w:rStyle w:val="Hyperlink.0"/>
                <w:sz w:val="24"/>
                <w:szCs w:val="24"/>
                <w:shd w:val="nil" w:color="auto" w:fill="auto"/>
                <w:rtl w:val="0"/>
                <w:lang w:val="en-US"/>
              </w:rPr>
              <w:t>work</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is</w:t>
            </w:r>
            <w:r>
              <w:rPr>
                <w:rStyle w:val="None"/>
                <w:spacing w:val="-5"/>
                <w:sz w:val="24"/>
                <w:szCs w:val="24"/>
                <w:shd w:val="nil" w:color="auto" w:fill="auto"/>
                <w:rtl w:val="0"/>
                <w:lang w:val="en-US"/>
              </w:rPr>
              <w:t xml:space="preserve"> </w:t>
            </w:r>
            <w:r>
              <w:rPr>
                <w:rStyle w:val="None"/>
                <w:spacing w:val="-2"/>
                <w:sz w:val="24"/>
                <w:szCs w:val="24"/>
                <w:shd w:val="nil" w:color="auto" w:fill="auto"/>
                <w:rtl w:val="0"/>
                <w:lang w:val="en-US"/>
              </w:rPr>
              <w:t>completed.</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4"/>
            </w:tcMar>
            <w:vAlign w:val="top"/>
          </w:tcPr>
          <w:p>
            <w:pPr>
              <w:pStyle w:val="Table Paragraph"/>
              <w:ind w:left="249" w:right="244" w:firstLine="0"/>
              <w:jc w:val="center"/>
            </w:pPr>
            <w:r>
              <w:rPr>
                <w:rStyle w:val="None"/>
                <w:spacing w:val="-2"/>
                <w:sz w:val="24"/>
                <w:szCs w:val="24"/>
                <w:shd w:val="nil" w:color="auto" w:fill="auto"/>
                <w:rtl w:val="0"/>
                <w:lang w:val="en-US"/>
              </w:rPr>
              <w:t>Homeowner</w:t>
            </w:r>
          </w:p>
        </w:tc>
      </w:tr>
      <w:tr>
        <w:tblPrEx>
          <w:shd w:val="clear" w:color="auto" w:fill="ced7e7"/>
        </w:tblPrEx>
        <w:trPr>
          <w:trHeight w:val="1231"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top"/>
          </w:tcPr>
          <w:p>
            <w:pPr>
              <w:pStyle w:val="Table Paragraph"/>
              <w:ind w:left="273" w:firstLine="0"/>
            </w:pPr>
            <w:r>
              <w:rPr>
                <w:rStyle w:val="Hyperlink.0"/>
                <w:sz w:val="24"/>
                <w:szCs w:val="24"/>
                <w:shd w:val="nil" w:color="auto" w:fill="auto"/>
                <w:rtl w:val="0"/>
                <w:lang w:val="en-US"/>
              </w:rPr>
              <w:t>8</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152"/>
            </w:tcMar>
            <w:vAlign w:val="top"/>
          </w:tcPr>
          <w:p>
            <w:pPr>
              <w:pStyle w:val="Table Paragraph"/>
              <w:spacing w:line="240" w:lineRule="auto"/>
              <w:ind w:right="72"/>
            </w:pPr>
            <w:r>
              <w:rPr>
                <w:rStyle w:val="Hyperlink.0"/>
                <w:sz w:val="24"/>
                <w:szCs w:val="24"/>
                <w:shd w:val="nil" w:color="auto" w:fill="auto"/>
                <w:rtl w:val="0"/>
                <w:lang w:val="en-US"/>
              </w:rPr>
              <w:t>ARB may visit the site to review and certify</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that work</w:t>
            </w:r>
            <w:r>
              <w:rPr>
                <w:rStyle w:val="None"/>
                <w:spacing w:val="-4"/>
                <w:sz w:val="24"/>
                <w:szCs w:val="24"/>
                <w:shd w:val="nil" w:color="auto" w:fill="auto"/>
                <w:rtl w:val="0"/>
                <w:lang w:val="en-US"/>
              </w:rPr>
              <w:t xml:space="preserve"> </w:t>
            </w:r>
            <w:r>
              <w:rPr>
                <w:rStyle w:val="Hyperlink.0"/>
                <w:sz w:val="24"/>
                <w:szCs w:val="24"/>
                <w:shd w:val="nil" w:color="auto" w:fill="auto"/>
                <w:rtl w:val="0"/>
                <w:lang w:val="en-US"/>
              </w:rPr>
              <w:t>has been</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done</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in</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compliance</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with</w:t>
            </w:r>
            <w:r>
              <w:rPr>
                <w:rStyle w:val="None"/>
                <w:spacing w:val="-9"/>
                <w:sz w:val="24"/>
                <w:szCs w:val="24"/>
                <w:shd w:val="nil" w:color="auto" w:fill="auto"/>
                <w:rtl w:val="0"/>
                <w:lang w:val="en-US"/>
              </w:rPr>
              <w:t xml:space="preserve"> </w:t>
            </w:r>
            <w:r>
              <w:rPr>
                <w:rStyle w:val="Hyperlink.0"/>
                <w:sz w:val="24"/>
                <w:szCs w:val="24"/>
                <w:shd w:val="nil" w:color="auto" w:fill="auto"/>
                <w:rtl w:val="0"/>
                <w:lang w:val="en-US"/>
              </w:rPr>
              <w:t>the</w:t>
            </w:r>
            <w:r>
              <w:rPr>
                <w:rStyle w:val="None"/>
                <w:spacing w:val="-6"/>
                <w:sz w:val="24"/>
                <w:szCs w:val="24"/>
                <w:shd w:val="nil" w:color="auto" w:fill="auto"/>
                <w:rtl w:val="0"/>
                <w:lang w:val="en-US"/>
              </w:rPr>
              <w:t xml:space="preserve"> </w:t>
            </w:r>
            <w:r>
              <w:rPr>
                <w:rStyle w:val="Hyperlink.0"/>
                <w:sz w:val="24"/>
                <w:szCs w:val="24"/>
                <w:shd w:val="nil" w:color="auto" w:fill="auto"/>
                <w:rtl w:val="0"/>
                <w:lang w:val="en-US"/>
              </w:rPr>
              <w:t>approved</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application.</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0"/>
            </w:tcMar>
            <w:vAlign w:val="top"/>
          </w:tcPr>
          <w:p>
            <w:pPr>
              <w:pStyle w:val="Table Paragraph"/>
              <w:ind w:left="249" w:right="240" w:firstLine="0"/>
              <w:jc w:val="center"/>
            </w:pPr>
            <w:r>
              <w:rPr>
                <w:rStyle w:val="None"/>
                <w:spacing w:val="-5"/>
                <w:sz w:val="24"/>
                <w:szCs w:val="24"/>
                <w:shd w:val="nil" w:color="auto" w:fill="auto"/>
                <w:rtl w:val="0"/>
                <w:lang w:val="en-US"/>
              </w:rPr>
              <w:t>ARB</w:t>
            </w:r>
          </w:p>
        </w:tc>
      </w:tr>
      <w:tr>
        <w:tblPrEx>
          <w:shd w:val="clear" w:color="auto" w:fill="ced7e7"/>
        </w:tblPrEx>
        <w:trPr>
          <w:trHeight w:val="1066" w:hRule="atLeast"/>
        </w:trPr>
        <w:tc>
          <w:tcPr>
            <w:tcW w:type="dxa" w:w="6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0"/>
              <w:bottom w:type="dxa" w:w="80"/>
              <w:right w:type="dxa" w:w="80"/>
            </w:tcMar>
            <w:vAlign w:val="top"/>
          </w:tcPr>
          <w:p>
            <w:pPr>
              <w:pStyle w:val="Table Paragraph"/>
              <w:ind w:left="210" w:firstLine="0"/>
            </w:pPr>
            <w:r>
              <w:rPr>
                <w:rStyle w:val="None"/>
                <w:spacing w:val="-5"/>
                <w:sz w:val="24"/>
                <w:szCs w:val="24"/>
                <w:shd w:val="nil" w:color="auto" w:fill="auto"/>
                <w:rtl w:val="0"/>
                <w:lang w:val="en-US"/>
              </w:rPr>
              <w:t>10</w:t>
            </w:r>
          </w:p>
        </w:tc>
        <w:tc>
          <w:tcPr>
            <w:tcW w:type="dxa" w:w="6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45"/>
              <w:bottom w:type="dxa" w:w="80"/>
              <w:right w:type="dxa" w:w="80"/>
            </w:tcMar>
            <w:vAlign w:val="top"/>
          </w:tcPr>
          <w:p>
            <w:pPr>
              <w:pStyle w:val="Table Paragraph"/>
              <w:rPr>
                <w:rStyle w:val="None"/>
                <w:sz w:val="24"/>
                <w:szCs w:val="24"/>
                <w:shd w:val="nil" w:color="auto" w:fill="auto"/>
              </w:rPr>
            </w:pPr>
            <w:r>
              <w:rPr>
                <w:rStyle w:val="None"/>
                <w:sz w:val="24"/>
                <w:szCs w:val="24"/>
                <w:shd w:val="nil" w:color="auto" w:fill="auto"/>
                <w:rtl w:val="0"/>
                <w:lang w:val="en-US"/>
              </w:rPr>
              <w:t>Per</w:t>
            </w:r>
            <w:r>
              <w:rPr>
                <w:rStyle w:val="None"/>
                <w:spacing w:val="-3"/>
                <w:sz w:val="24"/>
                <w:szCs w:val="24"/>
                <w:shd w:val="nil" w:color="auto" w:fill="auto"/>
                <w:rtl w:val="0"/>
                <w:lang w:val="en-US"/>
              </w:rPr>
              <w:t xml:space="preserve"> </w:t>
            </w:r>
            <w:r>
              <w:rPr>
                <w:rStyle w:val="None"/>
                <w:sz w:val="24"/>
                <w:szCs w:val="24"/>
                <w:shd w:val="nil" w:color="auto" w:fill="auto"/>
                <w:rtl w:val="0"/>
                <w:lang w:val="en-US"/>
              </w:rPr>
              <w:t>the governing documents,</w:t>
            </w:r>
            <w:r>
              <w:rPr>
                <w:rStyle w:val="None"/>
                <w:spacing w:val="-2"/>
                <w:sz w:val="24"/>
                <w:szCs w:val="24"/>
                <w:shd w:val="nil" w:color="auto" w:fill="auto"/>
                <w:rtl w:val="0"/>
                <w:lang w:val="en-US"/>
              </w:rPr>
              <w:t xml:space="preserve"> </w:t>
            </w:r>
            <w:r>
              <w:rPr>
                <w:rStyle w:val="None"/>
                <w:sz w:val="24"/>
                <w:szCs w:val="24"/>
                <w:shd w:val="nil" w:color="auto" w:fill="auto"/>
                <w:rtl w:val="0"/>
                <w:lang w:val="en-US"/>
              </w:rPr>
              <w:t>the Board</w:t>
            </w:r>
            <w:r>
              <w:rPr>
                <w:rStyle w:val="None"/>
                <w:spacing w:val="-5"/>
                <w:sz w:val="24"/>
                <w:szCs w:val="24"/>
                <w:shd w:val="nil" w:color="auto" w:fill="auto"/>
                <w:rtl w:val="0"/>
                <w:lang w:val="en-US"/>
              </w:rPr>
              <w:t xml:space="preserve"> </w:t>
            </w:r>
            <w:r>
              <w:rPr>
                <w:rStyle w:val="None"/>
                <w:sz w:val="24"/>
                <w:szCs w:val="24"/>
                <w:shd w:val="nil" w:color="auto" w:fill="auto"/>
                <w:rtl w:val="0"/>
                <w:lang w:val="en-US"/>
              </w:rPr>
              <w:t>of</w:t>
            </w:r>
            <w:r>
              <w:rPr>
                <w:rStyle w:val="None"/>
                <w:spacing w:val="-7"/>
                <w:sz w:val="24"/>
                <w:szCs w:val="24"/>
                <w:shd w:val="nil" w:color="auto" w:fill="auto"/>
                <w:rtl w:val="0"/>
                <w:lang w:val="en-US"/>
              </w:rPr>
              <w:t xml:space="preserve"> </w:t>
            </w:r>
            <w:r>
              <w:rPr>
                <w:rStyle w:val="None"/>
                <w:sz w:val="24"/>
                <w:szCs w:val="24"/>
                <w:shd w:val="nil" w:color="auto" w:fill="auto"/>
                <w:rtl w:val="0"/>
                <w:lang w:val="en-US"/>
              </w:rPr>
              <w:t>Directors</w:t>
            </w:r>
            <w:r>
              <w:rPr>
                <w:rStyle w:val="None"/>
                <w:spacing w:val="-1"/>
                <w:sz w:val="24"/>
                <w:szCs w:val="24"/>
                <w:shd w:val="nil" w:color="auto" w:fill="auto"/>
                <w:rtl w:val="0"/>
                <w:lang w:val="en-US"/>
              </w:rPr>
              <w:t xml:space="preserve"> </w:t>
            </w:r>
            <w:r>
              <w:rPr>
                <w:rStyle w:val="None"/>
                <w:spacing w:val="-4"/>
                <w:sz w:val="24"/>
                <w:szCs w:val="24"/>
                <w:shd w:val="nil" w:color="auto" w:fill="auto"/>
                <w:rtl w:val="0"/>
                <w:lang w:val="en-US"/>
              </w:rPr>
              <w:t>will</w:t>
            </w:r>
          </w:p>
          <w:p>
            <w:pPr>
              <w:pStyle w:val="Table Paragraph"/>
              <w:bidi w:val="0"/>
              <w:spacing w:before="2" w:line="262" w:lineRule="exact"/>
              <w:ind w:left="465" w:right="0" w:firstLine="0"/>
              <w:jc w:val="left"/>
              <w:rPr>
                <w:rtl w:val="0"/>
              </w:rPr>
            </w:pPr>
            <w:r>
              <w:rPr>
                <w:rStyle w:val="Hyperlink.0"/>
                <w:sz w:val="24"/>
                <w:szCs w:val="24"/>
                <w:shd w:val="nil" w:color="auto" w:fill="auto"/>
                <w:rtl w:val="0"/>
                <w:lang w:val="en-US"/>
              </w:rPr>
              <w:t>hear</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any</w:t>
            </w:r>
            <w:r>
              <w:rPr>
                <w:rStyle w:val="None"/>
                <w:spacing w:val="-11"/>
                <w:sz w:val="24"/>
                <w:szCs w:val="24"/>
                <w:shd w:val="nil" w:color="auto" w:fill="auto"/>
                <w:rtl w:val="0"/>
                <w:lang w:val="en-US"/>
              </w:rPr>
              <w:t xml:space="preserve"> </w:t>
            </w:r>
            <w:r>
              <w:rPr>
                <w:rStyle w:val="Hyperlink.0"/>
                <w:sz w:val="24"/>
                <w:szCs w:val="24"/>
                <w:shd w:val="nil" w:color="auto" w:fill="auto"/>
                <w:rtl w:val="0"/>
                <w:lang w:val="en-US"/>
              </w:rPr>
              <w:t>appeals</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by</w:t>
            </w:r>
            <w:r>
              <w:rPr>
                <w:rStyle w:val="None"/>
                <w:spacing w:val="-6"/>
                <w:sz w:val="24"/>
                <w:szCs w:val="24"/>
                <w:shd w:val="nil" w:color="auto" w:fill="auto"/>
                <w:rtl w:val="0"/>
                <w:lang w:val="en-US"/>
              </w:rPr>
              <w:t xml:space="preserve"> </w:t>
            </w:r>
            <w:r>
              <w:rPr>
                <w:rStyle w:val="Hyperlink.0"/>
                <w:sz w:val="24"/>
                <w:szCs w:val="24"/>
                <w:shd w:val="nil" w:color="auto" w:fill="auto"/>
                <w:rtl w:val="0"/>
                <w:lang w:val="en-US"/>
              </w:rPr>
              <w:t>homeowners</w:t>
            </w:r>
            <w:r>
              <w:rPr>
                <w:rStyle w:val="None"/>
                <w:spacing w:val="-3"/>
                <w:sz w:val="24"/>
                <w:szCs w:val="24"/>
                <w:shd w:val="nil" w:color="auto" w:fill="auto"/>
                <w:rtl w:val="0"/>
                <w:lang w:val="en-US"/>
              </w:rPr>
              <w:t xml:space="preserve"> </w:t>
            </w:r>
            <w:r>
              <w:rPr>
                <w:rStyle w:val="Hyperlink.0"/>
                <w:sz w:val="24"/>
                <w:szCs w:val="24"/>
                <w:shd w:val="nil" w:color="auto" w:fill="auto"/>
                <w:rtl w:val="0"/>
                <w:lang w:val="en-US"/>
              </w:rPr>
              <w:t>to</w:t>
            </w:r>
            <w:r>
              <w:rPr>
                <w:rStyle w:val="None"/>
                <w:spacing w:val="-2"/>
                <w:sz w:val="24"/>
                <w:szCs w:val="24"/>
                <w:shd w:val="nil" w:color="auto" w:fill="auto"/>
                <w:rtl w:val="0"/>
                <w:lang w:val="en-US"/>
              </w:rPr>
              <w:t xml:space="preserve"> </w:t>
            </w:r>
            <w:r>
              <w:rPr>
                <w:rStyle w:val="Hyperlink.0"/>
                <w:sz w:val="24"/>
                <w:szCs w:val="24"/>
                <w:shd w:val="nil" w:color="auto" w:fill="auto"/>
                <w:rtl w:val="0"/>
                <w:lang w:val="en-US"/>
              </w:rPr>
              <w:t>decisions</w:t>
            </w:r>
            <w:r>
              <w:rPr>
                <w:rStyle w:val="None"/>
                <w:spacing w:val="1"/>
                <w:sz w:val="24"/>
                <w:szCs w:val="24"/>
                <w:shd w:val="nil" w:color="auto" w:fill="auto"/>
                <w:rtl w:val="0"/>
                <w:lang w:val="en-US"/>
              </w:rPr>
              <w:t xml:space="preserve"> </w:t>
            </w:r>
            <w:r>
              <w:rPr>
                <w:rStyle w:val="Hyperlink.0"/>
                <w:sz w:val="24"/>
                <w:szCs w:val="24"/>
                <w:shd w:val="nil" w:color="auto" w:fill="auto"/>
                <w:rtl w:val="0"/>
                <w:lang w:val="en-US"/>
              </w:rPr>
              <w:t>made</w:t>
            </w:r>
            <w:r>
              <w:rPr>
                <w:rStyle w:val="None"/>
                <w:spacing w:val="-2"/>
                <w:sz w:val="24"/>
                <w:szCs w:val="24"/>
                <w:shd w:val="nil" w:color="auto" w:fill="auto"/>
                <w:rtl w:val="0"/>
                <w:lang w:val="en-US"/>
              </w:rPr>
              <w:t xml:space="preserve"> </w:t>
            </w:r>
            <w:r>
              <w:rPr>
                <w:rStyle w:val="Hyperlink.0"/>
                <w:sz w:val="24"/>
                <w:szCs w:val="24"/>
                <w:shd w:val="nil" w:color="auto" w:fill="auto"/>
                <w:rtl w:val="0"/>
                <w:lang w:val="en-US"/>
              </w:rPr>
              <w:t>by</w:t>
            </w:r>
            <w:r>
              <w:rPr>
                <w:rStyle w:val="None"/>
                <w:spacing w:val="-11"/>
                <w:sz w:val="24"/>
                <w:szCs w:val="24"/>
                <w:shd w:val="nil" w:color="auto" w:fill="auto"/>
                <w:rtl w:val="0"/>
                <w:lang w:val="en-US"/>
              </w:rPr>
              <w:t xml:space="preserve"> </w:t>
            </w:r>
            <w:r>
              <w:rPr>
                <w:rStyle w:val="None"/>
                <w:spacing w:val="-5"/>
                <w:sz w:val="24"/>
                <w:szCs w:val="24"/>
                <w:shd w:val="nil" w:color="auto" w:fill="auto"/>
                <w:rtl w:val="0"/>
                <w:lang w:val="en-US"/>
              </w:rPr>
              <w:t>the ARB</w:t>
            </w:r>
            <w:r>
              <w:rPr>
                <w:rStyle w:val="None"/>
                <w:spacing w:val="-5"/>
                <w:sz w:val="24"/>
                <w:szCs w:val="24"/>
                <w:shd w:val="nil" w:color="auto" w:fill="auto"/>
                <w:rtl w:val="0"/>
                <w:lang w:val="en-US"/>
              </w:rPr>
              <w:t xml:space="preserve">. </w:t>
            </w:r>
            <w:r>
              <w:rPr>
                <w:rStyle w:val="None"/>
                <w:sz w:val="24"/>
                <w:szCs w:val="24"/>
                <w:rtl w:val="0"/>
                <w:lang w:val="en-US"/>
              </w:rPr>
              <w:t>Appeals</w:t>
            </w:r>
            <w:r>
              <w:rPr>
                <w:rStyle w:val="None"/>
                <w:spacing w:val="-5"/>
                <w:sz w:val="24"/>
                <w:szCs w:val="24"/>
                <w:rtl w:val="0"/>
                <w:lang w:val="en-US"/>
              </w:rPr>
              <w:t xml:space="preserve"> </w:t>
            </w:r>
            <w:r>
              <w:rPr>
                <w:rStyle w:val="None"/>
                <w:sz w:val="24"/>
                <w:szCs w:val="24"/>
                <w:rtl w:val="0"/>
                <w:lang w:val="en-US"/>
              </w:rPr>
              <w:t>should</w:t>
            </w:r>
            <w:r>
              <w:rPr>
                <w:rStyle w:val="None"/>
                <w:spacing w:val="-3"/>
                <w:sz w:val="24"/>
                <w:szCs w:val="24"/>
                <w:rtl w:val="0"/>
                <w:lang w:val="en-US"/>
              </w:rPr>
              <w:t xml:space="preserve"> </w:t>
            </w:r>
            <w:r>
              <w:rPr>
                <w:rStyle w:val="None"/>
                <w:sz w:val="24"/>
                <w:szCs w:val="24"/>
                <w:rtl w:val="0"/>
                <w:lang w:val="en-US"/>
              </w:rPr>
              <w:t>be</w:t>
            </w:r>
            <w:r>
              <w:rPr>
                <w:rStyle w:val="None"/>
                <w:spacing w:val="-7"/>
                <w:sz w:val="24"/>
                <w:szCs w:val="24"/>
                <w:rtl w:val="0"/>
                <w:lang w:val="en-US"/>
              </w:rPr>
              <w:t xml:space="preserve"> </w:t>
            </w:r>
            <w:r>
              <w:rPr>
                <w:rStyle w:val="None"/>
                <w:sz w:val="24"/>
                <w:szCs w:val="24"/>
                <w:rtl w:val="0"/>
                <w:lang w:val="en-US"/>
              </w:rPr>
              <w:t>submitted</w:t>
            </w:r>
            <w:r>
              <w:rPr>
                <w:rStyle w:val="None"/>
                <w:spacing w:val="-7"/>
                <w:sz w:val="24"/>
                <w:szCs w:val="24"/>
                <w:rtl w:val="0"/>
                <w:lang w:val="en-US"/>
              </w:rPr>
              <w:t xml:space="preserve"> </w:t>
            </w:r>
            <w:r>
              <w:rPr>
                <w:rStyle w:val="None"/>
                <w:sz w:val="24"/>
                <w:szCs w:val="24"/>
                <w:rtl w:val="0"/>
                <w:lang w:val="en-US"/>
              </w:rPr>
              <w:t>in</w:t>
            </w:r>
            <w:r>
              <w:rPr>
                <w:rStyle w:val="None"/>
                <w:spacing w:val="-11"/>
                <w:sz w:val="24"/>
                <w:szCs w:val="24"/>
                <w:rtl w:val="0"/>
                <w:lang w:val="en-US"/>
              </w:rPr>
              <w:t xml:space="preserve"> </w:t>
            </w:r>
            <w:r>
              <w:rPr>
                <w:rStyle w:val="None"/>
                <w:sz w:val="24"/>
                <w:szCs w:val="24"/>
                <w:rtl w:val="0"/>
                <w:lang w:val="en-US"/>
              </w:rPr>
              <w:t>writing</w:t>
            </w:r>
            <w:r>
              <w:rPr>
                <w:rStyle w:val="None"/>
                <w:spacing w:val="-7"/>
                <w:sz w:val="24"/>
                <w:szCs w:val="24"/>
                <w:rtl w:val="0"/>
                <w:lang w:val="en-US"/>
              </w:rPr>
              <w:t xml:space="preserve"> </w:t>
            </w:r>
            <w:r>
              <w:rPr>
                <w:rStyle w:val="None"/>
                <w:sz w:val="24"/>
                <w:szCs w:val="24"/>
                <w:rtl w:val="0"/>
                <w:lang w:val="en-US"/>
              </w:rPr>
              <w:t xml:space="preserve">to </w:t>
            </w:r>
            <w:r>
              <w:rPr>
                <w:rStyle w:val="Hyperlink.2"/>
                <w:outline w:val="0"/>
                <w:color w:val="0000ff"/>
                <w:sz w:val="24"/>
                <w:szCs w:val="24"/>
                <w:u w:val="single" w:color="0000ff"/>
                <w:lang w:val="en-US"/>
                <w14:textFill>
                  <w14:solidFill>
                    <w14:srgbClr w14:val="0000FF"/>
                  </w14:solidFill>
                </w14:textFill>
              </w:rPr>
              <w:fldChar w:fldCharType="begin" w:fldLock="0"/>
            </w:r>
            <w:r>
              <w:rPr>
                <w:rStyle w:val="Hyperlink.2"/>
                <w:outline w:val="0"/>
                <w:color w:val="0000ff"/>
                <w:sz w:val="24"/>
                <w:szCs w:val="24"/>
                <w:u w:val="single" w:color="0000ff"/>
                <w:lang w:val="en-US"/>
                <w14:textFill>
                  <w14:solidFill>
                    <w14:srgbClr w14:val="0000FF"/>
                  </w14:solidFill>
                </w14:textFill>
              </w:rPr>
              <w:instrText xml:space="preserve"> HYPERLINK "mailto:theboard@foai.org"</w:instrText>
            </w:r>
            <w:r>
              <w:rPr>
                <w:rStyle w:val="Hyperlink.2"/>
                <w:outline w:val="0"/>
                <w:color w:val="0000ff"/>
                <w:sz w:val="24"/>
                <w:szCs w:val="24"/>
                <w:u w:val="single" w:color="0000ff"/>
                <w:lang w:val="en-US"/>
                <w14:textFill>
                  <w14:solidFill>
                    <w14:srgbClr w14:val="0000FF"/>
                  </w14:solidFill>
                </w14:textFill>
              </w:rPr>
              <w:fldChar w:fldCharType="separate" w:fldLock="0"/>
            </w:r>
            <w:r>
              <w:rPr>
                <w:rStyle w:val="Hyperlink.2"/>
                <w:outline w:val="0"/>
                <w:color w:val="0000ff"/>
                <w:sz w:val="24"/>
                <w:szCs w:val="24"/>
                <w:u w:val="single" w:color="0000ff"/>
                <w:rtl w:val="0"/>
                <w:lang w:val="en-US"/>
                <w14:textFill>
                  <w14:solidFill>
                    <w14:srgbClr w14:val="0000FF"/>
                  </w14:solidFill>
                </w14:textFill>
              </w:rPr>
              <w:t>theboard@foai.org</w:t>
            </w:r>
            <w:r>
              <w:rPr/>
              <w:fldChar w:fldCharType="end" w:fldLock="0"/>
            </w:r>
            <w:r>
              <w:rPr>
                <w:rStyle w:val="None"/>
                <w:outline w:val="0"/>
                <w:color w:val="0000ff"/>
                <w:sz w:val="24"/>
                <w:szCs w:val="24"/>
                <w:u w:color="0000ff"/>
                <w:rtl w:val="0"/>
                <w:lang w:val="en-US"/>
                <w14:textFill>
                  <w14:solidFill>
                    <w14:srgbClr w14:val="0000FF"/>
                  </w14:solidFill>
                </w14:textFill>
              </w:rPr>
              <w:t xml:space="preserve"> </w:t>
            </w:r>
            <w:r>
              <w:rPr>
                <w:rStyle w:val="None"/>
                <w:sz w:val="24"/>
                <w:szCs w:val="24"/>
                <w:rtl w:val="0"/>
                <w:lang w:val="en-US"/>
              </w:rPr>
              <w:t>.</w:t>
            </w:r>
          </w:p>
        </w:tc>
        <w:tc>
          <w:tcPr>
            <w:tcW w:type="dxa" w:w="2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29"/>
              <w:bottom w:type="dxa" w:w="80"/>
              <w:right w:type="dxa" w:w="326"/>
            </w:tcMar>
            <w:vAlign w:val="top"/>
          </w:tcPr>
          <w:p>
            <w:pPr>
              <w:pStyle w:val="Table Paragraph"/>
              <w:ind w:left="249" w:right="246" w:firstLine="0"/>
              <w:jc w:val="center"/>
            </w:pPr>
            <w:r>
              <w:rPr>
                <w:rStyle w:val="Hyperlink.0"/>
                <w:sz w:val="24"/>
                <w:szCs w:val="24"/>
                <w:shd w:val="nil" w:color="auto" w:fill="auto"/>
                <w:rtl w:val="0"/>
                <w:lang w:val="en-US"/>
              </w:rPr>
              <w:t>Homeowner</w:t>
            </w:r>
            <w:r>
              <w:rPr>
                <w:rStyle w:val="None"/>
                <w:spacing w:val="-5"/>
                <w:sz w:val="24"/>
                <w:szCs w:val="24"/>
                <w:shd w:val="nil" w:color="auto" w:fill="auto"/>
                <w:rtl w:val="0"/>
                <w:lang w:val="en-US"/>
              </w:rPr>
              <w:t xml:space="preserve"> </w:t>
            </w:r>
            <w:r>
              <w:rPr>
                <w:rStyle w:val="Hyperlink.0"/>
                <w:sz w:val="24"/>
                <w:szCs w:val="24"/>
                <w:shd w:val="nil" w:color="auto" w:fill="auto"/>
                <w:rtl w:val="0"/>
                <w:lang w:val="en-US"/>
              </w:rPr>
              <w:t>&amp;</w:t>
            </w:r>
            <w:r>
              <w:rPr>
                <w:rStyle w:val="None"/>
                <w:spacing w:val="-6"/>
                <w:sz w:val="24"/>
                <w:szCs w:val="24"/>
                <w:shd w:val="nil" w:color="auto" w:fill="auto"/>
                <w:rtl w:val="0"/>
                <w:lang w:val="en-US"/>
              </w:rPr>
              <w:t xml:space="preserve"> </w:t>
            </w:r>
            <w:r>
              <w:rPr>
                <w:rStyle w:val="None"/>
                <w:spacing w:val="-5"/>
                <w:sz w:val="24"/>
                <w:szCs w:val="24"/>
                <w:shd w:val="nil" w:color="auto" w:fill="auto"/>
                <w:rtl w:val="0"/>
                <w:lang w:val="en-US"/>
              </w:rPr>
              <w:t>ARB</w:t>
            </w:r>
          </w:p>
        </w:tc>
      </w:tr>
    </w:tbl>
    <w:p>
      <w:pPr>
        <w:pStyle w:val="Body A"/>
        <w:ind w:left="218" w:hanging="218"/>
        <w:jc w:val="center"/>
      </w:pPr>
    </w:p>
    <w:p>
      <w:pPr>
        <w:pStyle w:val="Body A"/>
        <w:ind w:left="110" w:hanging="110"/>
        <w:jc w:val="center"/>
      </w:pPr>
    </w:p>
    <w:p>
      <w:pPr>
        <w:pStyle w:val="Body A"/>
        <w:jc w:val="center"/>
        <w:sectPr>
          <w:headerReference w:type="default" r:id="rId5"/>
          <w:footerReference w:type="default" r:id="rId6"/>
          <w:pgSz w:w="12240" w:h="15840" w:orient="portrait"/>
          <w:pgMar w:top="660" w:right="1180" w:bottom="1120" w:left="1340" w:header="0" w:footer="921"/>
          <w:pgNumType w:start="1"/>
          <w:bidi w:val="0"/>
        </w:sectPr>
      </w:pPr>
      <w:r/>
    </w:p>
    <w:tbl>
      <w:tblPr>
        <w:tblW w:w="9499" w:type="dxa"/>
        <w:jc w:val="center"/>
        <w:tblInd w:w="3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63"/>
        <w:gridCol w:w="6329"/>
        <w:gridCol w:w="2507"/>
      </w:tblGrid>
      <w:tr>
        <w:tblPrEx>
          <w:shd w:val="clear" w:color="auto" w:fill="ced7e7"/>
        </w:tblPrEx>
        <w:trPr>
          <w:trHeight w:val="993" w:hRule="atLeast"/>
        </w:trPr>
        <w:tc>
          <w:tcPr>
            <w:tcW w:type="dxa" w:w="66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63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50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bl>
    <w:p>
      <w:pPr>
        <w:pStyle w:val="Body A"/>
        <w:ind w:left="218" w:hanging="218"/>
        <w:jc w:val="center"/>
      </w:pPr>
    </w:p>
    <w:p>
      <w:pPr>
        <w:pStyle w:val="Body A"/>
        <w:ind w:left="110" w:hanging="110"/>
        <w:jc w:val="center"/>
      </w:pPr>
      <w:r/>
    </w:p>
    <w:sectPr>
      <w:type w:val="continuous"/>
      <w:pgSz w:w="12240" w:h="15840" w:orient="portrait"/>
      <w:pgMar w:top="660" w:right="1180" w:bottom="1120" w:left="1340" w:header="0" w:footer="921"/>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3818890</wp:posOffset>
              </wp:positionH>
              <wp:positionV relativeFrom="page">
                <wp:posOffset>9333864</wp:posOffset>
              </wp:positionV>
              <wp:extent cx="241300" cy="194312"/>
              <wp:effectExtent l="0" t="0" r="0" b="0"/>
              <wp:wrapNone/>
              <wp:docPr id="1073741825" name="officeArt object" descr="Rectangle"/>
              <wp:cNvGraphicFramePr/>
              <a:graphic xmlns:a="http://schemas.openxmlformats.org/drawingml/2006/main">
                <a:graphicData uri="http://schemas.microsoft.com/office/word/2010/wordprocessingShape">
                  <wps:wsp>
                    <wps:cNvSpPr txBox="1"/>
                    <wps:spPr>
                      <a:xfrm>
                        <a:off x="0" y="0"/>
                        <a:ext cx="241300" cy="194312"/>
                      </a:xfrm>
                      <a:prstGeom prst="rect">
                        <a:avLst/>
                      </a:prstGeom>
                      <a:noFill/>
                      <a:ln w="12700" cap="flat">
                        <a:noFill/>
                        <a:miter lim="400000"/>
                      </a:ln>
                      <a:effectLst/>
                    </wps:spPr>
                    <wps:txbx>
                      <w:txbxContent>
                        <w:p>
                          <w:pPr>
                            <w:pStyle w:val="Body Text"/>
                            <w:spacing w:before="10"/>
                            <w:ind w:left="60" w:firstLine="0"/>
                          </w:pP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1</w:t>
                          </w:r>
                          <w:r>
                            <w:rPr>
                              <w:spacing w:val="0"/>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300.7pt;margin-top:735.0pt;width:19.0pt;height:15.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Text"/>
                      <w:spacing w:before="10"/>
                      <w:ind w:left="60" w:firstLine="0"/>
                    </w:pPr>
                    <w:r>
                      <w:rPr>
                        <w:spacing w:val="0"/>
                        <w:rtl w:val="0"/>
                      </w:rPr>
                      <w:fldChar w:fldCharType="begin" w:fldLock="0"/>
                    </w:r>
                    <w:r>
                      <w:rPr>
                        <w:spacing w:val="0"/>
                        <w:rtl w:val="0"/>
                      </w:rPr>
                      <w:instrText xml:space="preserve"> PAGE </w:instrText>
                    </w:r>
                    <w:r>
                      <w:rPr>
                        <w:spacing w:val="0"/>
                        <w:rtl w:val="0"/>
                      </w:rPr>
                      <w:fldChar w:fldCharType="separate" w:fldLock="0"/>
                    </w:r>
                    <w:r>
                      <w:rPr>
                        <w:spacing w:val="0"/>
                        <w:rtl w:val="0"/>
                      </w:rPr>
                      <w:t>1</w:t>
                    </w:r>
                    <w:r>
                      <w:rPr>
                        <w:spacing w:val="0"/>
                        <w:rtl w:val="0"/>
                      </w:rPr>
                      <w:fldChar w:fldCharType="end" w:fldLock="0"/>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paragraph" w:styleId="Title">
    <w:name w:val="Title"/>
    <w:next w:val="Title"/>
    <w:pPr>
      <w:keepNext w:val="0"/>
      <w:keepLines w:val="0"/>
      <w:pageBreakBefore w:val="0"/>
      <w:widowControl w:val="0"/>
      <w:shd w:val="clear" w:color="auto" w:fill="auto"/>
      <w:suppressAutoHyphens w:val="0"/>
      <w:bidi w:val="0"/>
      <w:spacing w:before="85" w:after="0" w:line="240" w:lineRule="auto"/>
      <w:ind w:left="2298" w:right="2307"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68" w:lineRule="exact"/>
      <w:ind w:left="465"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shd w:val="nil" w:color="auto" w:fill="auto"/>
      <w:lang w:val="en-US"/>
    </w:rPr>
  </w:style>
  <w:style w:type="character" w:styleId="Hyperlink.1">
    <w:name w:val="Hyperlink.1"/>
    <w:basedOn w:val="None"/>
    <w:next w:val="Hyperlink.1"/>
    <w:rPr>
      <w:rFonts w:ascii="Times New Roman" w:cs="Times New Roman" w:hAnsi="Times New Roman" w:eastAsia="Times New Roman"/>
      <w:outline w:val="0"/>
      <w:color w:val="0000ff"/>
      <w:sz w:val="24"/>
      <w:szCs w:val="24"/>
      <w:u w:val="single" w:color="0000ff"/>
      <w:shd w:val="nil" w:color="auto" w:fill="auto"/>
      <w:lang w:val="en-US"/>
      <w14:textFill>
        <w14:solidFill>
          <w14:srgbClr w14:val="0000FF"/>
        </w14:solidFill>
      </w14:textFill>
    </w:rPr>
  </w:style>
  <w:style w:type="character" w:styleId="Hyperlink.2">
    <w:name w:val="Hyperlink.2"/>
    <w:basedOn w:val="None"/>
    <w:next w:val="Hyperlink.2"/>
    <w:rPr>
      <w:outline w:val="0"/>
      <w:color w:val="0000ff"/>
      <w:sz w:val="24"/>
      <w:szCs w:val="24"/>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